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DB17AC" w14:textId="34CFA0FD" w:rsidR="008E6DF3" w:rsidRPr="00A174BB" w:rsidRDefault="003A5372" w:rsidP="00C078FD">
      <w:pPr>
        <w:pStyle w:val="Geenafstand"/>
      </w:pPr>
      <w:r w:rsidRPr="003A5372">
        <w:rPr>
          <w:noProof/>
          <w:lang w:eastAsia="nl-NL"/>
        </w:rPr>
        <w:drawing>
          <wp:anchor distT="0" distB="0" distL="114300" distR="114300" simplePos="0" relativeHeight="251668992" behindDoc="1" locked="0" layoutInCell="1" allowOverlap="1" wp14:anchorId="1C5FC960" wp14:editId="21BD3BF2">
            <wp:simplePos x="0" y="0"/>
            <wp:positionH relativeFrom="column">
              <wp:posOffset>1265555</wp:posOffset>
            </wp:positionH>
            <wp:positionV relativeFrom="paragraph">
              <wp:posOffset>1859915</wp:posOffset>
            </wp:positionV>
            <wp:extent cx="5760720" cy="6619875"/>
            <wp:effectExtent l="0" t="0" r="0" b="952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bg-image.png"/>
                    <pic:cNvPicPr/>
                  </pic:nvPicPr>
                  <pic:blipFill>
                    <a:blip r:embed="rId8">
                      <a:extLst>
                        <a:ext uri="{28A0092B-C50C-407E-A947-70E740481C1C}">
                          <a14:useLocalDpi xmlns:a14="http://schemas.microsoft.com/office/drawing/2010/main" val="0"/>
                        </a:ext>
                      </a:extLst>
                    </a:blip>
                    <a:stretch>
                      <a:fillRect/>
                    </a:stretch>
                  </pic:blipFill>
                  <pic:spPr>
                    <a:xfrm>
                      <a:off x="0" y="0"/>
                      <a:ext cx="5760720" cy="6619875"/>
                    </a:xfrm>
                    <a:prstGeom prst="rect">
                      <a:avLst/>
                    </a:prstGeom>
                  </pic:spPr>
                </pic:pic>
              </a:graphicData>
            </a:graphic>
            <wp14:sizeRelH relativeFrom="page">
              <wp14:pctWidth>0</wp14:pctWidth>
            </wp14:sizeRelH>
            <wp14:sizeRelV relativeFrom="page">
              <wp14:pctHeight>0</wp14:pctHeight>
            </wp14:sizeRelV>
          </wp:anchor>
        </w:drawing>
      </w:r>
      <w:r w:rsidRPr="003A5372">
        <w:rPr>
          <w:noProof/>
          <w:lang w:eastAsia="nl-NL"/>
        </w:rPr>
        <w:drawing>
          <wp:anchor distT="0" distB="0" distL="114300" distR="114300" simplePos="0" relativeHeight="251670016" behindDoc="1" locked="0" layoutInCell="1" allowOverlap="1" wp14:anchorId="73B1851C" wp14:editId="7C4C66F9">
            <wp:simplePos x="0" y="0"/>
            <wp:positionH relativeFrom="column">
              <wp:posOffset>114300</wp:posOffset>
            </wp:positionH>
            <wp:positionV relativeFrom="paragraph">
              <wp:posOffset>172720</wp:posOffset>
            </wp:positionV>
            <wp:extent cx="3945600" cy="871200"/>
            <wp:effectExtent l="0" t="0" r="0" b="571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cover.png"/>
                    <pic:cNvPicPr/>
                  </pic:nvPicPr>
                  <pic:blipFill>
                    <a:blip r:embed="rId9">
                      <a:extLst>
                        <a:ext uri="{28A0092B-C50C-407E-A947-70E740481C1C}">
                          <a14:useLocalDpi xmlns:a14="http://schemas.microsoft.com/office/drawing/2010/main" val="0"/>
                        </a:ext>
                      </a:extLst>
                    </a:blip>
                    <a:stretch>
                      <a:fillRect/>
                    </a:stretch>
                  </pic:blipFill>
                  <pic:spPr>
                    <a:xfrm>
                      <a:off x="0" y="0"/>
                      <a:ext cx="3945600" cy="871200"/>
                    </a:xfrm>
                    <a:prstGeom prst="rect">
                      <a:avLst/>
                    </a:prstGeom>
                  </pic:spPr>
                </pic:pic>
              </a:graphicData>
            </a:graphic>
            <wp14:sizeRelH relativeFrom="page">
              <wp14:pctWidth>0</wp14:pctWidth>
            </wp14:sizeRelH>
            <wp14:sizeRelV relativeFrom="page">
              <wp14:pctHeight>0</wp14:pctHeight>
            </wp14:sizeRelV>
          </wp:anchor>
        </w:drawing>
      </w:r>
    </w:p>
    <w:p w14:paraId="5727CF44" w14:textId="77777777" w:rsidR="00843CE5" w:rsidRPr="00A174BB" w:rsidRDefault="00843CE5" w:rsidP="00C078FD">
      <w:pPr>
        <w:pStyle w:val="Geenafstand"/>
      </w:pPr>
    </w:p>
    <w:p w14:paraId="2D473CDF" w14:textId="77777777" w:rsidR="00843CE5" w:rsidRPr="00A174BB" w:rsidRDefault="00843CE5" w:rsidP="00C078FD">
      <w:pPr>
        <w:pStyle w:val="Geenafstand"/>
      </w:pPr>
    </w:p>
    <w:p w14:paraId="20F6F056" w14:textId="77777777" w:rsidR="00843CE5" w:rsidRPr="00A174BB" w:rsidRDefault="00843CE5" w:rsidP="00C078FD">
      <w:pPr>
        <w:pStyle w:val="Geenafstand"/>
      </w:pPr>
    </w:p>
    <w:p w14:paraId="3C6EC4FF" w14:textId="77777777" w:rsidR="00843CE5" w:rsidRPr="00A174BB" w:rsidRDefault="00843CE5" w:rsidP="00C078FD">
      <w:pPr>
        <w:pStyle w:val="Geenafstand"/>
      </w:pPr>
    </w:p>
    <w:p w14:paraId="0088357F" w14:textId="77777777" w:rsidR="00843CE5" w:rsidRPr="00A174BB" w:rsidRDefault="005E7040" w:rsidP="00C078FD">
      <w:pPr>
        <w:pStyle w:val="Geenafstand"/>
      </w:pPr>
      <w:r w:rsidRPr="00A174BB">
        <w:tab/>
      </w:r>
    </w:p>
    <w:p w14:paraId="0478E7DC" w14:textId="77777777" w:rsidR="00843CE5" w:rsidRPr="00A174BB" w:rsidRDefault="00843CE5" w:rsidP="00C078FD">
      <w:pPr>
        <w:pStyle w:val="Geenafstand"/>
      </w:pPr>
    </w:p>
    <w:p w14:paraId="2D63A888" w14:textId="77777777" w:rsidR="00843CE5" w:rsidRPr="00A174BB" w:rsidRDefault="00843CE5" w:rsidP="00C078FD">
      <w:pPr>
        <w:pStyle w:val="Geenafstand"/>
      </w:pPr>
    </w:p>
    <w:p w14:paraId="634544ED" w14:textId="1B10630F" w:rsidR="00843CE5" w:rsidRPr="00A174BB" w:rsidRDefault="00843CE5" w:rsidP="00C078FD">
      <w:pPr>
        <w:pStyle w:val="Geenafstand"/>
      </w:pPr>
    </w:p>
    <w:p w14:paraId="737218A4" w14:textId="77777777" w:rsidR="00843CE5" w:rsidRPr="00A174BB" w:rsidRDefault="00843CE5" w:rsidP="00C078FD">
      <w:pPr>
        <w:pStyle w:val="Geenafstand"/>
      </w:pPr>
    </w:p>
    <w:p w14:paraId="7B283A52" w14:textId="77777777" w:rsidR="00843CE5" w:rsidRPr="00A174BB" w:rsidRDefault="00843CE5" w:rsidP="00C078FD">
      <w:pPr>
        <w:pStyle w:val="Geenafstand"/>
      </w:pPr>
    </w:p>
    <w:p w14:paraId="5152479C" w14:textId="77777777" w:rsidR="002A7054" w:rsidRPr="00A174BB" w:rsidRDefault="002A7054" w:rsidP="00C078FD">
      <w:pPr>
        <w:pStyle w:val="Geenafstand"/>
      </w:pPr>
    </w:p>
    <w:p w14:paraId="5C921432" w14:textId="77777777" w:rsidR="002A7054" w:rsidRPr="00A174BB" w:rsidRDefault="00C078FD" w:rsidP="005F35F7">
      <w:pPr>
        <w:pStyle w:val="Titel"/>
      </w:pPr>
      <w:bookmarkStart w:id="0" w:name="_Toc328123555"/>
      <w:bookmarkStart w:id="1" w:name="_Toc328203718"/>
      <w:bookmarkStart w:id="2" w:name="_Toc328299087"/>
      <w:bookmarkStart w:id="3" w:name="_Toc328312065"/>
      <w:bookmarkStart w:id="4" w:name="_Toc330023791"/>
      <w:r w:rsidRPr="00A174BB">
        <w:t>CO</w:t>
      </w:r>
      <w:r w:rsidRPr="00A174BB">
        <w:rPr>
          <w:vertAlign w:val="subscript"/>
        </w:rPr>
        <w:t>2</w:t>
      </w:r>
      <w:r w:rsidRPr="00A174BB">
        <w:t xml:space="preserve"> Management Plan</w:t>
      </w:r>
      <w:bookmarkEnd w:id="0"/>
      <w:bookmarkEnd w:id="1"/>
      <w:bookmarkEnd w:id="2"/>
      <w:bookmarkEnd w:id="3"/>
      <w:bookmarkEnd w:id="4"/>
    </w:p>
    <w:p w14:paraId="6C32AA4C" w14:textId="138A0E0D" w:rsidR="002A7054" w:rsidRDefault="002A7054" w:rsidP="00C078FD">
      <w:pPr>
        <w:pStyle w:val="Geenafstand"/>
      </w:pPr>
    </w:p>
    <w:p w14:paraId="3249C92A" w14:textId="77777777" w:rsidR="00B933AC" w:rsidRPr="00A174BB" w:rsidRDefault="00B933AC" w:rsidP="00C078FD">
      <w:pPr>
        <w:pStyle w:val="Geenafstand"/>
      </w:pPr>
    </w:p>
    <w:p w14:paraId="6EBC16F9" w14:textId="77777777" w:rsidR="002A7054" w:rsidRPr="00A174BB" w:rsidRDefault="002A7054" w:rsidP="00C078FD">
      <w:pPr>
        <w:pStyle w:val="Geenafstand"/>
      </w:pPr>
    </w:p>
    <w:p w14:paraId="40CA47EB" w14:textId="77777777" w:rsidR="002A7054" w:rsidRPr="00A174BB" w:rsidRDefault="002A7054" w:rsidP="00C078FD">
      <w:pPr>
        <w:pStyle w:val="Geenafstand"/>
      </w:pPr>
    </w:p>
    <w:p w14:paraId="2B35C6C8" w14:textId="77777777" w:rsidR="00292B17" w:rsidRPr="00A174BB" w:rsidRDefault="00292B17" w:rsidP="00C078FD">
      <w:pPr>
        <w:pStyle w:val="Geenafstand"/>
      </w:pPr>
    </w:p>
    <w:p w14:paraId="4917BA47" w14:textId="77777777" w:rsidR="00292B17" w:rsidRPr="00A174BB" w:rsidRDefault="00292B17" w:rsidP="00C078FD">
      <w:pPr>
        <w:pStyle w:val="Geenafstand"/>
      </w:pPr>
    </w:p>
    <w:p w14:paraId="2E52048B" w14:textId="77777777" w:rsidR="00292B17" w:rsidRPr="00A174BB" w:rsidRDefault="00292B17" w:rsidP="00C078FD">
      <w:pPr>
        <w:pStyle w:val="Geenafstand"/>
      </w:pPr>
    </w:p>
    <w:p w14:paraId="1B851EAB" w14:textId="1C96E39F" w:rsidR="00292B17" w:rsidRPr="005F35F7" w:rsidRDefault="00292B17" w:rsidP="005F35F7">
      <w:pPr>
        <w:pStyle w:val="Geenafstand"/>
      </w:pPr>
      <w:bookmarkStart w:id="5" w:name="_Toc453145545"/>
      <w:bookmarkStart w:id="6" w:name="_Toc453146185"/>
      <w:bookmarkStart w:id="7" w:name="_Toc453146302"/>
      <w:bookmarkStart w:id="8" w:name="_Toc314135048"/>
      <w:r w:rsidRPr="005F35F7">
        <w:rPr>
          <w:rStyle w:val="Nadruk"/>
        </w:rPr>
        <w:t>Opdrachtgever</w:t>
      </w:r>
      <w:bookmarkEnd w:id="5"/>
      <w:bookmarkEnd w:id="6"/>
      <w:bookmarkEnd w:id="7"/>
      <w:r w:rsidRPr="005F35F7">
        <w:rPr>
          <w:rStyle w:val="Nadruk"/>
        </w:rPr>
        <w:t xml:space="preserve"> </w:t>
      </w:r>
      <w:r w:rsidRPr="00A174BB">
        <w:br/>
      </w:r>
      <w:r w:rsidR="00DC3736">
        <w:t>P.B. Beije B.V.</w:t>
      </w:r>
      <w:r w:rsidRPr="005F35F7">
        <w:br/>
      </w:r>
      <w:r w:rsidR="00B51003">
        <w:t>Jan</w:t>
      </w:r>
      <w:r w:rsidR="00DC3736">
        <w:t xml:space="preserve"> Kieboom</w:t>
      </w:r>
      <w:r w:rsidR="000816FD">
        <w:t xml:space="preserve"> &amp; Hennie Kieboom </w:t>
      </w:r>
      <w:r w:rsidRPr="005F35F7">
        <w:t xml:space="preserve"> </w:t>
      </w:r>
    </w:p>
    <w:p w14:paraId="5CF63540" w14:textId="77777777" w:rsidR="00292B17" w:rsidRPr="005F35F7" w:rsidRDefault="00292B17" w:rsidP="005F35F7">
      <w:pPr>
        <w:pStyle w:val="Geenafstand"/>
        <w:rPr>
          <w:rStyle w:val="Kop3Char"/>
          <w:rFonts w:eastAsia="Microsoft YaHei Light" w:cstheme="minorBidi"/>
          <w:i w:val="0"/>
          <w:color w:val="auto"/>
          <w:szCs w:val="20"/>
        </w:rPr>
      </w:pPr>
    </w:p>
    <w:p w14:paraId="0E1D743E" w14:textId="77777777" w:rsidR="00F87A3A" w:rsidRPr="005F35F7" w:rsidRDefault="00F87A3A" w:rsidP="005F35F7">
      <w:pPr>
        <w:pStyle w:val="Geenafstand"/>
        <w:rPr>
          <w:rStyle w:val="Kop3Char"/>
          <w:rFonts w:eastAsia="Microsoft YaHei Light" w:cstheme="minorBidi"/>
          <w:i w:val="0"/>
          <w:color w:val="auto"/>
          <w:szCs w:val="20"/>
        </w:rPr>
      </w:pPr>
      <w:bookmarkStart w:id="9" w:name="_Toc453145547"/>
      <w:bookmarkStart w:id="10" w:name="_Toc453146187"/>
      <w:bookmarkStart w:id="11" w:name="_Toc453146304"/>
    </w:p>
    <w:p w14:paraId="6DC06AEE" w14:textId="77777777" w:rsidR="005F35F7" w:rsidRDefault="00292B17" w:rsidP="00C078FD">
      <w:pPr>
        <w:pStyle w:val="Geenafstand"/>
      </w:pPr>
      <w:r w:rsidRPr="005F35F7">
        <w:rPr>
          <w:rStyle w:val="Nadruk"/>
        </w:rPr>
        <w:t>Auteur:</w:t>
      </w:r>
      <w:bookmarkEnd w:id="9"/>
      <w:bookmarkEnd w:id="10"/>
      <w:bookmarkEnd w:id="11"/>
      <w:r w:rsidRPr="00A174BB">
        <w:rPr>
          <w:rStyle w:val="Kop3Char"/>
          <w:szCs w:val="22"/>
        </w:rPr>
        <w:tab/>
      </w:r>
      <w:r w:rsidRPr="00A174BB">
        <w:tab/>
      </w:r>
      <w:r w:rsidRPr="00A174BB">
        <w:tab/>
      </w:r>
    </w:p>
    <w:p w14:paraId="6DB7F813" w14:textId="0241423E" w:rsidR="00292B17" w:rsidRPr="00A174BB" w:rsidRDefault="00B12653" w:rsidP="00C078FD">
      <w:pPr>
        <w:pStyle w:val="Geenafstand"/>
        <w:rPr>
          <w:i/>
        </w:rPr>
      </w:pPr>
      <w:r>
        <w:t xml:space="preserve">Nathalie van de Vliert </w:t>
      </w:r>
    </w:p>
    <w:p w14:paraId="582B0062" w14:textId="69DE54E0" w:rsidR="00F811FF" w:rsidRDefault="00F87A3A" w:rsidP="00B51003">
      <w:pPr>
        <w:pStyle w:val="Kop1"/>
        <w:numPr>
          <w:ilvl w:val="0"/>
          <w:numId w:val="0"/>
        </w:numPr>
        <w:rPr>
          <w:noProof/>
        </w:rPr>
      </w:pPr>
      <w:bookmarkStart w:id="12" w:name="_Toc328299088"/>
      <w:bookmarkStart w:id="13" w:name="_Toc328203719"/>
      <w:bookmarkStart w:id="14" w:name="_Toc328045603"/>
      <w:bookmarkStart w:id="15" w:name="_Toc328123556"/>
      <w:bookmarkStart w:id="16" w:name="_Toc328312066"/>
      <w:r>
        <w:br w:type="column"/>
      </w:r>
    </w:p>
    <w:bookmarkStart w:id="17" w:name="_Toc457839607" w:displacedByCustomXml="next"/>
    <w:bookmarkStart w:id="18" w:name="_Toc330023792" w:displacedByCustomXml="next"/>
    <w:bookmarkStart w:id="19" w:name="_Toc461095242" w:displacedByCustomXml="next"/>
    <w:bookmarkStart w:id="20" w:name="_Toc335385724" w:displacedByCustomXml="next"/>
    <w:bookmarkStart w:id="21" w:name="_Toc335385764" w:displacedByCustomXml="next"/>
    <w:sdt>
      <w:sdtPr>
        <w:rPr>
          <w:rFonts w:ascii="Microsoft New Tai Lue" w:eastAsiaTheme="minorHAnsi" w:hAnsi="Microsoft New Tai Lue" w:cstheme="minorBidi"/>
          <w:i/>
          <w:color w:val="auto"/>
          <w:sz w:val="20"/>
          <w:szCs w:val="22"/>
        </w:rPr>
        <w:id w:val="1801414816"/>
        <w:docPartObj>
          <w:docPartGallery w:val="Table of Contents"/>
          <w:docPartUnique/>
        </w:docPartObj>
      </w:sdtPr>
      <w:sdtEndPr>
        <w:rPr>
          <w:rFonts w:ascii="Arial" w:eastAsiaTheme="majorEastAsia" w:hAnsi="Arial" w:cstheme="majorBidi"/>
          <w:i w:val="0"/>
          <w:noProof/>
          <w:color w:val="2D8D36"/>
          <w:sz w:val="46"/>
          <w:szCs w:val="56"/>
        </w:rPr>
      </w:sdtEndPr>
      <w:sdtContent>
        <w:p w14:paraId="544B384A" w14:textId="77777777" w:rsidR="006326A0" w:rsidRDefault="002A7054" w:rsidP="00B51003">
          <w:pPr>
            <w:pStyle w:val="Titel"/>
            <w:rPr>
              <w:noProof/>
            </w:rPr>
          </w:pPr>
          <w:r w:rsidRPr="00B51003">
            <w:t>Inhoud</w:t>
          </w:r>
          <w:bookmarkEnd w:id="8"/>
          <w:bookmarkEnd w:id="12"/>
          <w:bookmarkEnd w:id="13"/>
          <w:bookmarkEnd w:id="14"/>
          <w:bookmarkEnd w:id="15"/>
          <w:bookmarkEnd w:id="16"/>
          <w:bookmarkEnd w:id="21"/>
          <w:bookmarkEnd w:id="20"/>
          <w:bookmarkEnd w:id="19"/>
          <w:bookmarkEnd w:id="18"/>
          <w:bookmarkEnd w:id="17"/>
          <w:r w:rsidR="00292B17" w:rsidRPr="00A174BB">
            <w:rPr>
              <w:rStyle w:val="TitelChar"/>
            </w:rPr>
            <w:fldChar w:fldCharType="begin"/>
          </w:r>
          <w:r w:rsidR="00292B17" w:rsidRPr="00637C81">
            <w:rPr>
              <w:rStyle w:val="TitelChar"/>
            </w:rPr>
            <w:instrText xml:space="preserve"> TOC \o "1-3" </w:instrText>
          </w:r>
          <w:r w:rsidR="00292B17" w:rsidRPr="00A174BB">
            <w:rPr>
              <w:rStyle w:val="TitelChar"/>
            </w:rPr>
            <w:fldChar w:fldCharType="separate"/>
          </w:r>
        </w:p>
        <w:p w14:paraId="64BB5D8D" w14:textId="215478F4" w:rsidR="006326A0" w:rsidRDefault="006326A0">
          <w:pPr>
            <w:pStyle w:val="Inhopg1"/>
            <w:tabs>
              <w:tab w:val="left" w:pos="440"/>
            </w:tabs>
            <w:rPr>
              <w:rFonts w:asciiTheme="minorHAnsi" w:eastAsiaTheme="minorEastAsia" w:hAnsiTheme="minorHAnsi" w:cstheme="minorBidi"/>
              <w:noProof/>
              <w:lang w:eastAsia="nl-NL"/>
            </w:rPr>
          </w:pPr>
          <w:r>
            <w:rPr>
              <w:noProof/>
            </w:rPr>
            <w:t>1</w:t>
          </w:r>
          <w:r>
            <w:rPr>
              <w:rFonts w:asciiTheme="minorHAnsi" w:eastAsiaTheme="minorEastAsia" w:hAnsiTheme="minorHAnsi" w:cstheme="minorBidi"/>
              <w:noProof/>
              <w:lang w:eastAsia="nl-NL"/>
            </w:rPr>
            <w:tab/>
          </w:r>
          <w:r>
            <w:rPr>
              <w:noProof/>
            </w:rPr>
            <w:t>Inleiding en verantwoording</w:t>
          </w:r>
          <w:r>
            <w:rPr>
              <w:noProof/>
            </w:rPr>
            <w:tab/>
          </w:r>
          <w:r>
            <w:rPr>
              <w:noProof/>
            </w:rPr>
            <w:fldChar w:fldCharType="begin"/>
          </w:r>
          <w:r>
            <w:rPr>
              <w:noProof/>
            </w:rPr>
            <w:instrText xml:space="preserve"> PAGEREF _Toc496601302 \h </w:instrText>
          </w:r>
          <w:r>
            <w:rPr>
              <w:noProof/>
            </w:rPr>
          </w:r>
          <w:r>
            <w:rPr>
              <w:noProof/>
            </w:rPr>
            <w:fldChar w:fldCharType="separate"/>
          </w:r>
          <w:r w:rsidR="00AE71B0">
            <w:rPr>
              <w:noProof/>
            </w:rPr>
            <w:t>3</w:t>
          </w:r>
          <w:r>
            <w:rPr>
              <w:noProof/>
            </w:rPr>
            <w:fldChar w:fldCharType="end"/>
          </w:r>
        </w:p>
        <w:p w14:paraId="0300CEEE" w14:textId="77717F67" w:rsidR="006326A0" w:rsidRDefault="006326A0">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1.1</w:t>
          </w:r>
          <w:r>
            <w:rPr>
              <w:rFonts w:asciiTheme="minorHAnsi" w:eastAsiaTheme="minorEastAsia" w:hAnsiTheme="minorHAnsi" w:cstheme="minorBidi"/>
              <w:i w:val="0"/>
              <w:smallCaps w:val="0"/>
              <w:noProof/>
              <w:sz w:val="22"/>
              <w:lang w:eastAsia="nl-NL"/>
            </w:rPr>
            <w:tab/>
          </w:r>
          <w:r>
            <w:rPr>
              <w:noProof/>
            </w:rPr>
            <w:t>Leeswijzer</w:t>
          </w:r>
          <w:r>
            <w:rPr>
              <w:noProof/>
            </w:rPr>
            <w:tab/>
          </w:r>
          <w:r>
            <w:rPr>
              <w:noProof/>
            </w:rPr>
            <w:fldChar w:fldCharType="begin"/>
          </w:r>
          <w:r>
            <w:rPr>
              <w:noProof/>
            </w:rPr>
            <w:instrText xml:space="preserve"> PAGEREF _Toc496601303 \h </w:instrText>
          </w:r>
          <w:r>
            <w:rPr>
              <w:noProof/>
            </w:rPr>
          </w:r>
          <w:r>
            <w:rPr>
              <w:noProof/>
            </w:rPr>
            <w:fldChar w:fldCharType="separate"/>
          </w:r>
          <w:r w:rsidR="00AE71B0">
            <w:rPr>
              <w:noProof/>
            </w:rPr>
            <w:t>4</w:t>
          </w:r>
          <w:r>
            <w:rPr>
              <w:noProof/>
            </w:rPr>
            <w:fldChar w:fldCharType="end"/>
          </w:r>
        </w:p>
        <w:p w14:paraId="510F38BB" w14:textId="12A8FE3E" w:rsidR="006326A0" w:rsidRDefault="006326A0">
          <w:pPr>
            <w:pStyle w:val="Inhopg1"/>
            <w:tabs>
              <w:tab w:val="left" w:pos="440"/>
            </w:tabs>
            <w:rPr>
              <w:rFonts w:asciiTheme="minorHAnsi" w:eastAsiaTheme="minorEastAsia" w:hAnsiTheme="minorHAnsi" w:cstheme="minorBidi"/>
              <w:noProof/>
              <w:lang w:eastAsia="nl-NL"/>
            </w:rPr>
          </w:pPr>
          <w:r>
            <w:rPr>
              <w:noProof/>
            </w:rPr>
            <w:t>2</w:t>
          </w:r>
          <w:r>
            <w:rPr>
              <w:rFonts w:asciiTheme="minorHAnsi" w:eastAsiaTheme="minorEastAsia" w:hAnsiTheme="minorHAnsi" w:cstheme="minorBidi"/>
              <w:noProof/>
              <w:lang w:eastAsia="nl-NL"/>
            </w:rPr>
            <w:tab/>
          </w:r>
          <w:r>
            <w:rPr>
              <w:noProof/>
            </w:rPr>
            <w:t>Beschrijving van de Organisatie</w:t>
          </w:r>
          <w:r>
            <w:rPr>
              <w:noProof/>
            </w:rPr>
            <w:tab/>
          </w:r>
          <w:r>
            <w:rPr>
              <w:noProof/>
            </w:rPr>
            <w:fldChar w:fldCharType="begin"/>
          </w:r>
          <w:r>
            <w:rPr>
              <w:noProof/>
            </w:rPr>
            <w:instrText xml:space="preserve"> PAGEREF _Toc496601304 \h </w:instrText>
          </w:r>
          <w:r>
            <w:rPr>
              <w:noProof/>
            </w:rPr>
          </w:r>
          <w:r>
            <w:rPr>
              <w:noProof/>
            </w:rPr>
            <w:fldChar w:fldCharType="separate"/>
          </w:r>
          <w:r w:rsidR="00AE71B0">
            <w:rPr>
              <w:noProof/>
            </w:rPr>
            <w:t>5</w:t>
          </w:r>
          <w:r>
            <w:rPr>
              <w:noProof/>
            </w:rPr>
            <w:fldChar w:fldCharType="end"/>
          </w:r>
        </w:p>
        <w:p w14:paraId="50004796" w14:textId="785F36C8" w:rsidR="006326A0" w:rsidRDefault="006326A0">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2.1</w:t>
          </w:r>
          <w:r>
            <w:rPr>
              <w:rFonts w:asciiTheme="minorHAnsi" w:eastAsiaTheme="minorEastAsia" w:hAnsiTheme="minorHAnsi" w:cstheme="minorBidi"/>
              <w:i w:val="0"/>
              <w:smallCaps w:val="0"/>
              <w:noProof/>
              <w:sz w:val="22"/>
              <w:lang w:eastAsia="nl-NL"/>
            </w:rPr>
            <w:tab/>
          </w:r>
          <w:r>
            <w:rPr>
              <w:noProof/>
            </w:rPr>
            <w:t>Beleidsverklaring</w:t>
          </w:r>
          <w:r>
            <w:rPr>
              <w:noProof/>
            </w:rPr>
            <w:tab/>
          </w:r>
          <w:r>
            <w:rPr>
              <w:noProof/>
            </w:rPr>
            <w:fldChar w:fldCharType="begin"/>
          </w:r>
          <w:r>
            <w:rPr>
              <w:noProof/>
            </w:rPr>
            <w:instrText xml:space="preserve"> PAGEREF _Toc496601305 \h </w:instrText>
          </w:r>
          <w:r>
            <w:rPr>
              <w:noProof/>
            </w:rPr>
          </w:r>
          <w:r>
            <w:rPr>
              <w:noProof/>
            </w:rPr>
            <w:fldChar w:fldCharType="separate"/>
          </w:r>
          <w:r w:rsidR="00AE71B0">
            <w:rPr>
              <w:noProof/>
            </w:rPr>
            <w:t>5</w:t>
          </w:r>
          <w:r>
            <w:rPr>
              <w:noProof/>
            </w:rPr>
            <w:fldChar w:fldCharType="end"/>
          </w:r>
        </w:p>
        <w:p w14:paraId="35C71451" w14:textId="389E02C6" w:rsidR="006326A0" w:rsidRDefault="006326A0">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2.2</w:t>
          </w:r>
          <w:r>
            <w:rPr>
              <w:rFonts w:asciiTheme="minorHAnsi" w:eastAsiaTheme="minorEastAsia" w:hAnsiTheme="minorHAnsi" w:cstheme="minorBidi"/>
              <w:i w:val="0"/>
              <w:smallCaps w:val="0"/>
              <w:noProof/>
              <w:sz w:val="22"/>
              <w:lang w:eastAsia="nl-NL"/>
            </w:rPr>
            <w:tab/>
          </w:r>
          <w:r>
            <w:rPr>
              <w:noProof/>
            </w:rPr>
            <w:t>Statement bedrijfsgrootte</w:t>
          </w:r>
          <w:r>
            <w:rPr>
              <w:noProof/>
            </w:rPr>
            <w:tab/>
          </w:r>
          <w:r>
            <w:rPr>
              <w:noProof/>
            </w:rPr>
            <w:fldChar w:fldCharType="begin"/>
          </w:r>
          <w:r>
            <w:rPr>
              <w:noProof/>
            </w:rPr>
            <w:instrText xml:space="preserve"> PAGEREF _Toc496601306 \h </w:instrText>
          </w:r>
          <w:r>
            <w:rPr>
              <w:noProof/>
            </w:rPr>
          </w:r>
          <w:r>
            <w:rPr>
              <w:noProof/>
            </w:rPr>
            <w:fldChar w:fldCharType="separate"/>
          </w:r>
          <w:r w:rsidR="00AE71B0">
            <w:rPr>
              <w:noProof/>
            </w:rPr>
            <w:t>5</w:t>
          </w:r>
          <w:r>
            <w:rPr>
              <w:noProof/>
            </w:rPr>
            <w:fldChar w:fldCharType="end"/>
          </w:r>
        </w:p>
        <w:p w14:paraId="31634490" w14:textId="7C98E10A" w:rsidR="006326A0" w:rsidRDefault="006326A0">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2.3</w:t>
          </w:r>
          <w:r>
            <w:rPr>
              <w:rFonts w:asciiTheme="minorHAnsi" w:eastAsiaTheme="minorEastAsia" w:hAnsiTheme="minorHAnsi" w:cstheme="minorBidi"/>
              <w:i w:val="0"/>
              <w:smallCaps w:val="0"/>
              <w:noProof/>
              <w:sz w:val="22"/>
              <w:lang w:eastAsia="nl-NL"/>
            </w:rPr>
            <w:tab/>
          </w:r>
          <w:r>
            <w:rPr>
              <w:noProof/>
            </w:rPr>
            <w:t>Project met gunningvoordeel</w:t>
          </w:r>
          <w:r>
            <w:rPr>
              <w:noProof/>
            </w:rPr>
            <w:tab/>
          </w:r>
          <w:r>
            <w:rPr>
              <w:noProof/>
            </w:rPr>
            <w:fldChar w:fldCharType="begin"/>
          </w:r>
          <w:r>
            <w:rPr>
              <w:noProof/>
            </w:rPr>
            <w:instrText xml:space="preserve"> PAGEREF _Toc496601307 \h </w:instrText>
          </w:r>
          <w:r>
            <w:rPr>
              <w:noProof/>
            </w:rPr>
          </w:r>
          <w:r>
            <w:rPr>
              <w:noProof/>
            </w:rPr>
            <w:fldChar w:fldCharType="separate"/>
          </w:r>
          <w:r w:rsidR="00AE71B0">
            <w:rPr>
              <w:noProof/>
            </w:rPr>
            <w:t>5</w:t>
          </w:r>
          <w:r>
            <w:rPr>
              <w:noProof/>
            </w:rPr>
            <w:fldChar w:fldCharType="end"/>
          </w:r>
        </w:p>
        <w:p w14:paraId="484A19AF" w14:textId="6200D95A" w:rsidR="006326A0" w:rsidRDefault="006326A0">
          <w:pPr>
            <w:pStyle w:val="Inhopg1"/>
            <w:tabs>
              <w:tab w:val="left" w:pos="440"/>
            </w:tabs>
            <w:rPr>
              <w:rFonts w:asciiTheme="minorHAnsi" w:eastAsiaTheme="minorEastAsia" w:hAnsiTheme="minorHAnsi" w:cstheme="minorBidi"/>
              <w:noProof/>
              <w:lang w:eastAsia="nl-NL"/>
            </w:rPr>
          </w:pPr>
          <w:r>
            <w:rPr>
              <w:noProof/>
            </w:rPr>
            <w:t>3</w:t>
          </w:r>
          <w:r>
            <w:rPr>
              <w:rFonts w:asciiTheme="minorHAnsi" w:eastAsiaTheme="minorEastAsia" w:hAnsiTheme="minorHAnsi" w:cstheme="minorBidi"/>
              <w:noProof/>
              <w:lang w:eastAsia="nl-NL"/>
            </w:rPr>
            <w:tab/>
          </w:r>
          <w:r>
            <w:rPr>
              <w:noProof/>
            </w:rPr>
            <w:t>Emissie-inventaris rapport</w:t>
          </w:r>
          <w:r>
            <w:rPr>
              <w:noProof/>
            </w:rPr>
            <w:tab/>
          </w:r>
          <w:r>
            <w:rPr>
              <w:noProof/>
            </w:rPr>
            <w:fldChar w:fldCharType="begin"/>
          </w:r>
          <w:r>
            <w:rPr>
              <w:noProof/>
            </w:rPr>
            <w:instrText xml:space="preserve"> PAGEREF _Toc496601308 \h </w:instrText>
          </w:r>
          <w:r>
            <w:rPr>
              <w:noProof/>
            </w:rPr>
          </w:r>
          <w:r>
            <w:rPr>
              <w:noProof/>
            </w:rPr>
            <w:fldChar w:fldCharType="separate"/>
          </w:r>
          <w:r w:rsidR="00AE71B0">
            <w:rPr>
              <w:noProof/>
            </w:rPr>
            <w:t>6</w:t>
          </w:r>
          <w:r>
            <w:rPr>
              <w:noProof/>
            </w:rPr>
            <w:fldChar w:fldCharType="end"/>
          </w:r>
        </w:p>
        <w:p w14:paraId="5DC83274" w14:textId="136B77AB" w:rsidR="006326A0" w:rsidRDefault="006326A0">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3.1</w:t>
          </w:r>
          <w:r>
            <w:rPr>
              <w:rFonts w:asciiTheme="minorHAnsi" w:eastAsiaTheme="minorEastAsia" w:hAnsiTheme="minorHAnsi" w:cstheme="minorBidi"/>
              <w:i w:val="0"/>
              <w:smallCaps w:val="0"/>
              <w:noProof/>
              <w:sz w:val="22"/>
              <w:lang w:eastAsia="nl-NL"/>
            </w:rPr>
            <w:tab/>
          </w:r>
          <w:r>
            <w:rPr>
              <w:noProof/>
            </w:rPr>
            <w:t>Verantwoordelijke</w:t>
          </w:r>
          <w:r>
            <w:rPr>
              <w:noProof/>
            </w:rPr>
            <w:tab/>
          </w:r>
          <w:r>
            <w:rPr>
              <w:noProof/>
            </w:rPr>
            <w:fldChar w:fldCharType="begin"/>
          </w:r>
          <w:r>
            <w:rPr>
              <w:noProof/>
            </w:rPr>
            <w:instrText xml:space="preserve"> PAGEREF _Toc496601309 \h </w:instrText>
          </w:r>
          <w:r>
            <w:rPr>
              <w:noProof/>
            </w:rPr>
          </w:r>
          <w:r>
            <w:rPr>
              <w:noProof/>
            </w:rPr>
            <w:fldChar w:fldCharType="separate"/>
          </w:r>
          <w:r w:rsidR="00AE71B0">
            <w:rPr>
              <w:noProof/>
            </w:rPr>
            <w:t>6</w:t>
          </w:r>
          <w:r>
            <w:rPr>
              <w:noProof/>
            </w:rPr>
            <w:fldChar w:fldCharType="end"/>
          </w:r>
        </w:p>
        <w:p w14:paraId="64446AD9" w14:textId="21B38710" w:rsidR="006326A0" w:rsidRDefault="006326A0">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3.2</w:t>
          </w:r>
          <w:r>
            <w:rPr>
              <w:rFonts w:asciiTheme="minorHAnsi" w:eastAsiaTheme="minorEastAsia" w:hAnsiTheme="minorHAnsi" w:cstheme="minorBidi"/>
              <w:i w:val="0"/>
              <w:smallCaps w:val="0"/>
              <w:noProof/>
              <w:sz w:val="22"/>
              <w:lang w:eastAsia="nl-NL"/>
            </w:rPr>
            <w:tab/>
          </w:r>
          <w:r>
            <w:rPr>
              <w:noProof/>
            </w:rPr>
            <w:t>Basisjaar en rapportage</w:t>
          </w:r>
          <w:r>
            <w:rPr>
              <w:noProof/>
            </w:rPr>
            <w:tab/>
          </w:r>
          <w:r>
            <w:rPr>
              <w:noProof/>
            </w:rPr>
            <w:fldChar w:fldCharType="begin"/>
          </w:r>
          <w:r>
            <w:rPr>
              <w:noProof/>
            </w:rPr>
            <w:instrText xml:space="preserve"> PAGEREF _Toc496601310 \h </w:instrText>
          </w:r>
          <w:r>
            <w:rPr>
              <w:noProof/>
            </w:rPr>
          </w:r>
          <w:r>
            <w:rPr>
              <w:noProof/>
            </w:rPr>
            <w:fldChar w:fldCharType="separate"/>
          </w:r>
          <w:r w:rsidR="00AE71B0">
            <w:rPr>
              <w:noProof/>
            </w:rPr>
            <w:t>6</w:t>
          </w:r>
          <w:r>
            <w:rPr>
              <w:noProof/>
            </w:rPr>
            <w:fldChar w:fldCharType="end"/>
          </w:r>
        </w:p>
        <w:p w14:paraId="2FC3F773" w14:textId="62744B52" w:rsidR="006326A0" w:rsidRDefault="006326A0">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3.3</w:t>
          </w:r>
          <w:r>
            <w:rPr>
              <w:rFonts w:asciiTheme="minorHAnsi" w:eastAsiaTheme="minorEastAsia" w:hAnsiTheme="minorHAnsi" w:cstheme="minorBidi"/>
              <w:i w:val="0"/>
              <w:smallCaps w:val="0"/>
              <w:noProof/>
              <w:sz w:val="22"/>
              <w:lang w:eastAsia="nl-NL"/>
            </w:rPr>
            <w:tab/>
          </w:r>
          <w:r>
            <w:rPr>
              <w:noProof/>
            </w:rPr>
            <w:t>Afbakening</w:t>
          </w:r>
          <w:r>
            <w:rPr>
              <w:noProof/>
            </w:rPr>
            <w:tab/>
          </w:r>
          <w:r>
            <w:rPr>
              <w:noProof/>
            </w:rPr>
            <w:fldChar w:fldCharType="begin"/>
          </w:r>
          <w:r>
            <w:rPr>
              <w:noProof/>
            </w:rPr>
            <w:instrText xml:space="preserve"> PAGEREF _Toc496601311 \h </w:instrText>
          </w:r>
          <w:r>
            <w:rPr>
              <w:noProof/>
            </w:rPr>
          </w:r>
          <w:r>
            <w:rPr>
              <w:noProof/>
            </w:rPr>
            <w:fldChar w:fldCharType="separate"/>
          </w:r>
          <w:r w:rsidR="00AE71B0">
            <w:rPr>
              <w:noProof/>
            </w:rPr>
            <w:t>6</w:t>
          </w:r>
          <w:r>
            <w:rPr>
              <w:noProof/>
            </w:rPr>
            <w:fldChar w:fldCharType="end"/>
          </w:r>
        </w:p>
        <w:p w14:paraId="0BF8D0D8" w14:textId="0B4B33D7" w:rsidR="006326A0" w:rsidRDefault="006326A0">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3.4</w:t>
          </w:r>
          <w:r>
            <w:rPr>
              <w:rFonts w:asciiTheme="minorHAnsi" w:eastAsiaTheme="minorEastAsia" w:hAnsiTheme="minorHAnsi" w:cstheme="minorBidi"/>
              <w:i w:val="0"/>
              <w:smallCaps w:val="0"/>
              <w:noProof/>
              <w:sz w:val="22"/>
              <w:lang w:eastAsia="nl-NL"/>
            </w:rPr>
            <w:tab/>
          </w:r>
          <w:r>
            <w:rPr>
              <w:noProof/>
            </w:rPr>
            <w:t>Directe en indirecte GHG emissies</w:t>
          </w:r>
          <w:r>
            <w:rPr>
              <w:noProof/>
            </w:rPr>
            <w:tab/>
          </w:r>
          <w:r>
            <w:rPr>
              <w:noProof/>
            </w:rPr>
            <w:fldChar w:fldCharType="begin"/>
          </w:r>
          <w:r>
            <w:rPr>
              <w:noProof/>
            </w:rPr>
            <w:instrText xml:space="preserve"> PAGEREF _Toc496601312 \h </w:instrText>
          </w:r>
          <w:r>
            <w:rPr>
              <w:noProof/>
            </w:rPr>
          </w:r>
          <w:r>
            <w:rPr>
              <w:noProof/>
            </w:rPr>
            <w:fldChar w:fldCharType="separate"/>
          </w:r>
          <w:r w:rsidR="00AE71B0">
            <w:rPr>
              <w:noProof/>
            </w:rPr>
            <w:t>6</w:t>
          </w:r>
          <w:r>
            <w:rPr>
              <w:noProof/>
            </w:rPr>
            <w:fldChar w:fldCharType="end"/>
          </w:r>
        </w:p>
        <w:p w14:paraId="6370AEAE" w14:textId="76385F8F" w:rsidR="006326A0" w:rsidRDefault="006326A0">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3.4.1</w:t>
          </w:r>
          <w:r>
            <w:rPr>
              <w:rFonts w:asciiTheme="minorHAnsi" w:eastAsiaTheme="minorEastAsia" w:hAnsiTheme="minorHAnsi" w:cstheme="minorBidi"/>
              <w:i w:val="0"/>
              <w:noProof/>
              <w:sz w:val="22"/>
              <w:lang w:eastAsia="nl-NL"/>
            </w:rPr>
            <w:tab/>
          </w:r>
          <w:r>
            <w:rPr>
              <w:noProof/>
            </w:rPr>
            <w:t>Berekende GHG emissies</w:t>
          </w:r>
          <w:r>
            <w:rPr>
              <w:noProof/>
            </w:rPr>
            <w:tab/>
          </w:r>
          <w:r>
            <w:rPr>
              <w:noProof/>
            </w:rPr>
            <w:fldChar w:fldCharType="begin"/>
          </w:r>
          <w:r>
            <w:rPr>
              <w:noProof/>
            </w:rPr>
            <w:instrText xml:space="preserve"> PAGEREF _Toc496601313 \h </w:instrText>
          </w:r>
          <w:r>
            <w:rPr>
              <w:noProof/>
            </w:rPr>
          </w:r>
          <w:r>
            <w:rPr>
              <w:noProof/>
            </w:rPr>
            <w:fldChar w:fldCharType="separate"/>
          </w:r>
          <w:r w:rsidR="00AE71B0">
            <w:rPr>
              <w:noProof/>
            </w:rPr>
            <w:t>6</w:t>
          </w:r>
          <w:r>
            <w:rPr>
              <w:noProof/>
            </w:rPr>
            <w:fldChar w:fldCharType="end"/>
          </w:r>
        </w:p>
        <w:p w14:paraId="74EA3C99" w14:textId="750F7FF2" w:rsidR="006326A0" w:rsidRDefault="006326A0">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3.4.2</w:t>
          </w:r>
          <w:r>
            <w:rPr>
              <w:rFonts w:asciiTheme="minorHAnsi" w:eastAsiaTheme="minorEastAsia" w:hAnsiTheme="minorHAnsi" w:cstheme="minorBidi"/>
              <w:i w:val="0"/>
              <w:noProof/>
              <w:sz w:val="22"/>
              <w:lang w:eastAsia="nl-NL"/>
            </w:rPr>
            <w:tab/>
          </w:r>
          <w:r>
            <w:rPr>
              <w:noProof/>
            </w:rPr>
            <w:t>Verbranding biomassa</w:t>
          </w:r>
          <w:r>
            <w:rPr>
              <w:noProof/>
            </w:rPr>
            <w:tab/>
          </w:r>
          <w:r>
            <w:rPr>
              <w:noProof/>
            </w:rPr>
            <w:fldChar w:fldCharType="begin"/>
          </w:r>
          <w:r>
            <w:rPr>
              <w:noProof/>
            </w:rPr>
            <w:instrText xml:space="preserve"> PAGEREF _Toc496601314 \h </w:instrText>
          </w:r>
          <w:r>
            <w:rPr>
              <w:noProof/>
            </w:rPr>
          </w:r>
          <w:r>
            <w:rPr>
              <w:noProof/>
            </w:rPr>
            <w:fldChar w:fldCharType="separate"/>
          </w:r>
          <w:r w:rsidR="00AE71B0">
            <w:rPr>
              <w:noProof/>
            </w:rPr>
            <w:t>7</w:t>
          </w:r>
          <w:r>
            <w:rPr>
              <w:noProof/>
            </w:rPr>
            <w:fldChar w:fldCharType="end"/>
          </w:r>
        </w:p>
        <w:p w14:paraId="5923AF4B" w14:textId="7D702DF7" w:rsidR="006326A0" w:rsidRDefault="006326A0">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3.4.3</w:t>
          </w:r>
          <w:r>
            <w:rPr>
              <w:rFonts w:asciiTheme="minorHAnsi" w:eastAsiaTheme="minorEastAsia" w:hAnsiTheme="minorHAnsi" w:cstheme="minorBidi"/>
              <w:i w:val="0"/>
              <w:noProof/>
              <w:sz w:val="22"/>
              <w:lang w:eastAsia="nl-NL"/>
            </w:rPr>
            <w:tab/>
          </w:r>
          <w:r>
            <w:rPr>
              <w:noProof/>
            </w:rPr>
            <w:t>GHG verwijderingen</w:t>
          </w:r>
          <w:r>
            <w:rPr>
              <w:noProof/>
            </w:rPr>
            <w:tab/>
          </w:r>
          <w:r>
            <w:rPr>
              <w:noProof/>
            </w:rPr>
            <w:fldChar w:fldCharType="begin"/>
          </w:r>
          <w:r>
            <w:rPr>
              <w:noProof/>
            </w:rPr>
            <w:instrText xml:space="preserve"> PAGEREF _Toc496601315 \h </w:instrText>
          </w:r>
          <w:r>
            <w:rPr>
              <w:noProof/>
            </w:rPr>
          </w:r>
          <w:r>
            <w:rPr>
              <w:noProof/>
            </w:rPr>
            <w:fldChar w:fldCharType="separate"/>
          </w:r>
          <w:r w:rsidR="00AE71B0">
            <w:rPr>
              <w:noProof/>
            </w:rPr>
            <w:t>7</w:t>
          </w:r>
          <w:r>
            <w:rPr>
              <w:noProof/>
            </w:rPr>
            <w:fldChar w:fldCharType="end"/>
          </w:r>
        </w:p>
        <w:p w14:paraId="4908B7DF" w14:textId="3B69C1C0" w:rsidR="006326A0" w:rsidRDefault="006326A0">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3.4.4</w:t>
          </w:r>
          <w:r>
            <w:rPr>
              <w:rFonts w:asciiTheme="minorHAnsi" w:eastAsiaTheme="minorEastAsia" w:hAnsiTheme="minorHAnsi" w:cstheme="minorBidi"/>
              <w:i w:val="0"/>
              <w:noProof/>
              <w:sz w:val="22"/>
              <w:lang w:eastAsia="nl-NL"/>
            </w:rPr>
            <w:tab/>
          </w:r>
          <w:r>
            <w:rPr>
              <w:noProof/>
            </w:rPr>
            <w:t>Uitzonderingen</w:t>
          </w:r>
          <w:r>
            <w:rPr>
              <w:noProof/>
            </w:rPr>
            <w:tab/>
          </w:r>
          <w:r>
            <w:rPr>
              <w:noProof/>
            </w:rPr>
            <w:fldChar w:fldCharType="begin"/>
          </w:r>
          <w:r>
            <w:rPr>
              <w:noProof/>
            </w:rPr>
            <w:instrText xml:space="preserve"> PAGEREF _Toc496601316 \h </w:instrText>
          </w:r>
          <w:r>
            <w:rPr>
              <w:noProof/>
            </w:rPr>
          </w:r>
          <w:r>
            <w:rPr>
              <w:noProof/>
            </w:rPr>
            <w:fldChar w:fldCharType="separate"/>
          </w:r>
          <w:r w:rsidR="00AE71B0">
            <w:rPr>
              <w:noProof/>
            </w:rPr>
            <w:t>7</w:t>
          </w:r>
          <w:r>
            <w:rPr>
              <w:noProof/>
            </w:rPr>
            <w:fldChar w:fldCharType="end"/>
          </w:r>
        </w:p>
        <w:p w14:paraId="6E82C7DE" w14:textId="5B6479D7" w:rsidR="006326A0" w:rsidRDefault="006326A0">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3.4.5</w:t>
          </w:r>
          <w:r>
            <w:rPr>
              <w:rFonts w:asciiTheme="minorHAnsi" w:eastAsiaTheme="minorEastAsia" w:hAnsiTheme="minorHAnsi" w:cstheme="minorBidi"/>
              <w:i w:val="0"/>
              <w:noProof/>
              <w:sz w:val="22"/>
              <w:lang w:eastAsia="nl-NL"/>
            </w:rPr>
            <w:tab/>
          </w:r>
          <w:r>
            <w:rPr>
              <w:noProof/>
            </w:rPr>
            <w:t>Belangrijkste beïnvloeders</w:t>
          </w:r>
          <w:r>
            <w:rPr>
              <w:noProof/>
            </w:rPr>
            <w:tab/>
          </w:r>
          <w:r>
            <w:rPr>
              <w:noProof/>
            </w:rPr>
            <w:fldChar w:fldCharType="begin"/>
          </w:r>
          <w:r>
            <w:rPr>
              <w:noProof/>
            </w:rPr>
            <w:instrText xml:space="preserve"> PAGEREF _Toc496601317 \h </w:instrText>
          </w:r>
          <w:r>
            <w:rPr>
              <w:noProof/>
            </w:rPr>
          </w:r>
          <w:r>
            <w:rPr>
              <w:noProof/>
            </w:rPr>
            <w:fldChar w:fldCharType="separate"/>
          </w:r>
          <w:r w:rsidR="00AE71B0">
            <w:rPr>
              <w:noProof/>
            </w:rPr>
            <w:t>7</w:t>
          </w:r>
          <w:r>
            <w:rPr>
              <w:noProof/>
            </w:rPr>
            <w:fldChar w:fldCharType="end"/>
          </w:r>
        </w:p>
        <w:p w14:paraId="2A3A7208" w14:textId="43A46ADE" w:rsidR="006326A0" w:rsidRDefault="006326A0">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3.4.6</w:t>
          </w:r>
          <w:r>
            <w:rPr>
              <w:rFonts w:asciiTheme="minorHAnsi" w:eastAsiaTheme="minorEastAsia" w:hAnsiTheme="minorHAnsi" w:cstheme="minorBidi"/>
              <w:i w:val="0"/>
              <w:noProof/>
              <w:sz w:val="22"/>
              <w:lang w:eastAsia="nl-NL"/>
            </w:rPr>
            <w:tab/>
          </w:r>
          <w:r>
            <w:rPr>
              <w:noProof/>
            </w:rPr>
            <w:t>Toekomst</w:t>
          </w:r>
          <w:r>
            <w:rPr>
              <w:noProof/>
            </w:rPr>
            <w:tab/>
          </w:r>
          <w:r>
            <w:rPr>
              <w:noProof/>
            </w:rPr>
            <w:fldChar w:fldCharType="begin"/>
          </w:r>
          <w:r>
            <w:rPr>
              <w:noProof/>
            </w:rPr>
            <w:instrText xml:space="preserve"> PAGEREF _Toc496601318 \h </w:instrText>
          </w:r>
          <w:r>
            <w:rPr>
              <w:noProof/>
            </w:rPr>
          </w:r>
          <w:r>
            <w:rPr>
              <w:noProof/>
            </w:rPr>
            <w:fldChar w:fldCharType="separate"/>
          </w:r>
          <w:r w:rsidR="00AE71B0">
            <w:rPr>
              <w:noProof/>
            </w:rPr>
            <w:t>7</w:t>
          </w:r>
          <w:r>
            <w:rPr>
              <w:noProof/>
            </w:rPr>
            <w:fldChar w:fldCharType="end"/>
          </w:r>
        </w:p>
        <w:p w14:paraId="1F35636B" w14:textId="3DD77AE6" w:rsidR="006326A0" w:rsidRDefault="006326A0">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3.4.7</w:t>
          </w:r>
          <w:r>
            <w:rPr>
              <w:rFonts w:asciiTheme="minorHAnsi" w:eastAsiaTheme="minorEastAsia" w:hAnsiTheme="minorHAnsi" w:cstheme="minorBidi"/>
              <w:i w:val="0"/>
              <w:noProof/>
              <w:sz w:val="22"/>
              <w:lang w:eastAsia="nl-NL"/>
            </w:rPr>
            <w:tab/>
          </w:r>
          <w:r>
            <w:rPr>
              <w:noProof/>
            </w:rPr>
            <w:t>Significante veranderingen</w:t>
          </w:r>
          <w:r>
            <w:rPr>
              <w:noProof/>
            </w:rPr>
            <w:tab/>
          </w:r>
          <w:r>
            <w:rPr>
              <w:noProof/>
            </w:rPr>
            <w:fldChar w:fldCharType="begin"/>
          </w:r>
          <w:r>
            <w:rPr>
              <w:noProof/>
            </w:rPr>
            <w:instrText xml:space="preserve"> PAGEREF _Toc496601319 \h </w:instrText>
          </w:r>
          <w:r>
            <w:rPr>
              <w:noProof/>
            </w:rPr>
          </w:r>
          <w:r>
            <w:rPr>
              <w:noProof/>
            </w:rPr>
            <w:fldChar w:fldCharType="separate"/>
          </w:r>
          <w:r w:rsidR="00AE71B0">
            <w:rPr>
              <w:noProof/>
            </w:rPr>
            <w:t>7</w:t>
          </w:r>
          <w:r>
            <w:rPr>
              <w:noProof/>
            </w:rPr>
            <w:fldChar w:fldCharType="end"/>
          </w:r>
        </w:p>
        <w:p w14:paraId="5E33B06C" w14:textId="0E85B181" w:rsidR="006326A0" w:rsidRDefault="006326A0">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3.5</w:t>
          </w:r>
          <w:r>
            <w:rPr>
              <w:rFonts w:asciiTheme="minorHAnsi" w:eastAsiaTheme="minorEastAsia" w:hAnsiTheme="minorHAnsi" w:cstheme="minorBidi"/>
              <w:i w:val="0"/>
              <w:smallCaps w:val="0"/>
              <w:noProof/>
              <w:sz w:val="22"/>
              <w:lang w:eastAsia="nl-NL"/>
            </w:rPr>
            <w:tab/>
          </w:r>
          <w:r>
            <w:rPr>
              <w:noProof/>
            </w:rPr>
            <w:t>Kwantificeringsmethoden</w:t>
          </w:r>
          <w:r>
            <w:rPr>
              <w:noProof/>
            </w:rPr>
            <w:tab/>
          </w:r>
          <w:r>
            <w:rPr>
              <w:noProof/>
            </w:rPr>
            <w:fldChar w:fldCharType="begin"/>
          </w:r>
          <w:r>
            <w:rPr>
              <w:noProof/>
            </w:rPr>
            <w:instrText xml:space="preserve"> PAGEREF _Toc496601320 \h </w:instrText>
          </w:r>
          <w:r>
            <w:rPr>
              <w:noProof/>
            </w:rPr>
          </w:r>
          <w:r>
            <w:rPr>
              <w:noProof/>
            </w:rPr>
            <w:fldChar w:fldCharType="separate"/>
          </w:r>
          <w:r w:rsidR="00AE71B0">
            <w:rPr>
              <w:noProof/>
            </w:rPr>
            <w:t>7</w:t>
          </w:r>
          <w:r>
            <w:rPr>
              <w:noProof/>
            </w:rPr>
            <w:fldChar w:fldCharType="end"/>
          </w:r>
        </w:p>
        <w:p w14:paraId="0004140D" w14:textId="4BFDE2C7" w:rsidR="006326A0" w:rsidRDefault="006326A0">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3.6</w:t>
          </w:r>
          <w:r>
            <w:rPr>
              <w:rFonts w:asciiTheme="minorHAnsi" w:eastAsiaTheme="minorEastAsia" w:hAnsiTheme="minorHAnsi" w:cstheme="minorBidi"/>
              <w:i w:val="0"/>
              <w:smallCaps w:val="0"/>
              <w:noProof/>
              <w:sz w:val="22"/>
              <w:lang w:eastAsia="nl-NL"/>
            </w:rPr>
            <w:tab/>
          </w:r>
          <w:r>
            <w:rPr>
              <w:noProof/>
            </w:rPr>
            <w:t>Emissiefactoren</w:t>
          </w:r>
          <w:r>
            <w:rPr>
              <w:noProof/>
            </w:rPr>
            <w:tab/>
          </w:r>
          <w:r>
            <w:rPr>
              <w:noProof/>
            </w:rPr>
            <w:fldChar w:fldCharType="begin"/>
          </w:r>
          <w:r>
            <w:rPr>
              <w:noProof/>
            </w:rPr>
            <w:instrText xml:space="preserve"> PAGEREF _Toc496601321 \h </w:instrText>
          </w:r>
          <w:r>
            <w:rPr>
              <w:noProof/>
            </w:rPr>
          </w:r>
          <w:r>
            <w:rPr>
              <w:noProof/>
            </w:rPr>
            <w:fldChar w:fldCharType="separate"/>
          </w:r>
          <w:r w:rsidR="00AE71B0">
            <w:rPr>
              <w:noProof/>
            </w:rPr>
            <w:t>8</w:t>
          </w:r>
          <w:r>
            <w:rPr>
              <w:noProof/>
            </w:rPr>
            <w:fldChar w:fldCharType="end"/>
          </w:r>
        </w:p>
        <w:p w14:paraId="3781F105" w14:textId="7AED9A7C" w:rsidR="006326A0" w:rsidRDefault="006326A0">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3.7</w:t>
          </w:r>
          <w:r>
            <w:rPr>
              <w:rFonts w:asciiTheme="minorHAnsi" w:eastAsiaTheme="minorEastAsia" w:hAnsiTheme="minorHAnsi" w:cstheme="minorBidi"/>
              <w:i w:val="0"/>
              <w:smallCaps w:val="0"/>
              <w:noProof/>
              <w:sz w:val="22"/>
              <w:lang w:eastAsia="nl-NL"/>
            </w:rPr>
            <w:tab/>
          </w:r>
          <w:r>
            <w:rPr>
              <w:noProof/>
            </w:rPr>
            <w:t>Onzekerheden</w:t>
          </w:r>
          <w:r>
            <w:rPr>
              <w:noProof/>
            </w:rPr>
            <w:tab/>
          </w:r>
          <w:r>
            <w:rPr>
              <w:noProof/>
            </w:rPr>
            <w:fldChar w:fldCharType="begin"/>
          </w:r>
          <w:r>
            <w:rPr>
              <w:noProof/>
            </w:rPr>
            <w:instrText xml:space="preserve"> PAGEREF _Toc496601322 \h </w:instrText>
          </w:r>
          <w:r>
            <w:rPr>
              <w:noProof/>
            </w:rPr>
          </w:r>
          <w:r>
            <w:rPr>
              <w:noProof/>
            </w:rPr>
            <w:fldChar w:fldCharType="separate"/>
          </w:r>
          <w:r w:rsidR="00AE71B0">
            <w:rPr>
              <w:noProof/>
            </w:rPr>
            <w:t>8</w:t>
          </w:r>
          <w:r>
            <w:rPr>
              <w:noProof/>
            </w:rPr>
            <w:fldChar w:fldCharType="end"/>
          </w:r>
        </w:p>
        <w:p w14:paraId="0F080C6F" w14:textId="5ED6778F" w:rsidR="006326A0" w:rsidRDefault="006326A0">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3.8</w:t>
          </w:r>
          <w:r>
            <w:rPr>
              <w:rFonts w:asciiTheme="minorHAnsi" w:eastAsiaTheme="minorEastAsia" w:hAnsiTheme="minorHAnsi" w:cstheme="minorBidi"/>
              <w:i w:val="0"/>
              <w:smallCaps w:val="0"/>
              <w:noProof/>
              <w:sz w:val="22"/>
              <w:lang w:eastAsia="nl-NL"/>
            </w:rPr>
            <w:tab/>
          </w:r>
          <w:r>
            <w:rPr>
              <w:noProof/>
            </w:rPr>
            <w:t>Verificatie</w:t>
          </w:r>
          <w:r>
            <w:rPr>
              <w:noProof/>
            </w:rPr>
            <w:tab/>
          </w:r>
          <w:r>
            <w:rPr>
              <w:noProof/>
            </w:rPr>
            <w:fldChar w:fldCharType="begin"/>
          </w:r>
          <w:r>
            <w:rPr>
              <w:noProof/>
            </w:rPr>
            <w:instrText xml:space="preserve"> PAGEREF _Toc496601323 \h </w:instrText>
          </w:r>
          <w:r>
            <w:rPr>
              <w:noProof/>
            </w:rPr>
          </w:r>
          <w:r>
            <w:rPr>
              <w:noProof/>
            </w:rPr>
            <w:fldChar w:fldCharType="separate"/>
          </w:r>
          <w:r w:rsidR="00AE71B0">
            <w:rPr>
              <w:noProof/>
            </w:rPr>
            <w:t>8</w:t>
          </w:r>
          <w:r>
            <w:rPr>
              <w:noProof/>
            </w:rPr>
            <w:fldChar w:fldCharType="end"/>
          </w:r>
        </w:p>
        <w:p w14:paraId="42D1C7D4" w14:textId="24F0560F" w:rsidR="006326A0" w:rsidRDefault="006326A0">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3.9</w:t>
          </w:r>
          <w:r>
            <w:rPr>
              <w:rFonts w:asciiTheme="minorHAnsi" w:eastAsiaTheme="minorEastAsia" w:hAnsiTheme="minorHAnsi" w:cstheme="minorBidi"/>
              <w:i w:val="0"/>
              <w:smallCaps w:val="0"/>
              <w:noProof/>
              <w:sz w:val="22"/>
              <w:lang w:eastAsia="nl-NL"/>
            </w:rPr>
            <w:tab/>
          </w:r>
          <w:r>
            <w:rPr>
              <w:noProof/>
            </w:rPr>
            <w:t>Rapportage volgens ISO 14064-1</w:t>
          </w:r>
          <w:r>
            <w:rPr>
              <w:noProof/>
            </w:rPr>
            <w:tab/>
          </w:r>
          <w:r>
            <w:rPr>
              <w:noProof/>
            </w:rPr>
            <w:fldChar w:fldCharType="begin"/>
          </w:r>
          <w:r>
            <w:rPr>
              <w:noProof/>
            </w:rPr>
            <w:instrText xml:space="preserve"> PAGEREF _Toc496601324 \h </w:instrText>
          </w:r>
          <w:r>
            <w:rPr>
              <w:noProof/>
            </w:rPr>
          </w:r>
          <w:r>
            <w:rPr>
              <w:noProof/>
            </w:rPr>
            <w:fldChar w:fldCharType="separate"/>
          </w:r>
          <w:r w:rsidR="00AE71B0">
            <w:rPr>
              <w:noProof/>
            </w:rPr>
            <w:t>9</w:t>
          </w:r>
          <w:r>
            <w:rPr>
              <w:noProof/>
            </w:rPr>
            <w:fldChar w:fldCharType="end"/>
          </w:r>
        </w:p>
        <w:p w14:paraId="04EBF120" w14:textId="694C83B9" w:rsidR="006326A0" w:rsidRDefault="006326A0">
          <w:pPr>
            <w:pStyle w:val="Inhopg1"/>
            <w:tabs>
              <w:tab w:val="left" w:pos="440"/>
            </w:tabs>
            <w:rPr>
              <w:rFonts w:asciiTheme="minorHAnsi" w:eastAsiaTheme="minorEastAsia" w:hAnsiTheme="minorHAnsi" w:cstheme="minorBidi"/>
              <w:noProof/>
              <w:lang w:eastAsia="nl-NL"/>
            </w:rPr>
          </w:pPr>
          <w:r>
            <w:rPr>
              <w:noProof/>
            </w:rPr>
            <w:t>4</w:t>
          </w:r>
          <w:r>
            <w:rPr>
              <w:rFonts w:asciiTheme="minorHAnsi" w:eastAsiaTheme="minorEastAsia" w:hAnsiTheme="minorHAnsi" w:cstheme="minorBidi"/>
              <w:noProof/>
              <w:lang w:eastAsia="nl-NL"/>
            </w:rPr>
            <w:tab/>
          </w:r>
          <w:r>
            <w:rPr>
              <w:noProof/>
            </w:rPr>
            <w:t>Energie meetplan</w:t>
          </w:r>
          <w:r>
            <w:rPr>
              <w:noProof/>
            </w:rPr>
            <w:tab/>
          </w:r>
          <w:r>
            <w:rPr>
              <w:noProof/>
            </w:rPr>
            <w:fldChar w:fldCharType="begin"/>
          </w:r>
          <w:r>
            <w:rPr>
              <w:noProof/>
            </w:rPr>
            <w:instrText xml:space="preserve"> PAGEREF _Toc496601325 \h </w:instrText>
          </w:r>
          <w:r>
            <w:rPr>
              <w:noProof/>
            </w:rPr>
          </w:r>
          <w:r>
            <w:rPr>
              <w:noProof/>
            </w:rPr>
            <w:fldChar w:fldCharType="separate"/>
          </w:r>
          <w:r w:rsidR="00AE71B0">
            <w:rPr>
              <w:noProof/>
            </w:rPr>
            <w:t>10</w:t>
          </w:r>
          <w:r>
            <w:rPr>
              <w:noProof/>
            </w:rPr>
            <w:fldChar w:fldCharType="end"/>
          </w:r>
        </w:p>
        <w:p w14:paraId="6A8E1BAF" w14:textId="5CCC3215" w:rsidR="006326A0" w:rsidRDefault="006326A0">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4.1</w:t>
          </w:r>
          <w:r>
            <w:rPr>
              <w:rFonts w:asciiTheme="minorHAnsi" w:eastAsiaTheme="minorEastAsia" w:hAnsiTheme="minorHAnsi" w:cstheme="minorBidi"/>
              <w:i w:val="0"/>
              <w:smallCaps w:val="0"/>
              <w:noProof/>
              <w:sz w:val="22"/>
              <w:lang w:eastAsia="nl-NL"/>
            </w:rPr>
            <w:tab/>
          </w:r>
          <w:r>
            <w:rPr>
              <w:noProof/>
            </w:rPr>
            <w:t>Planning meetmomenten</w:t>
          </w:r>
          <w:r>
            <w:rPr>
              <w:noProof/>
            </w:rPr>
            <w:tab/>
          </w:r>
          <w:r>
            <w:rPr>
              <w:noProof/>
            </w:rPr>
            <w:fldChar w:fldCharType="begin"/>
          </w:r>
          <w:r>
            <w:rPr>
              <w:noProof/>
            </w:rPr>
            <w:instrText xml:space="preserve"> PAGEREF _Toc496601326 \h </w:instrText>
          </w:r>
          <w:r>
            <w:rPr>
              <w:noProof/>
            </w:rPr>
          </w:r>
          <w:r>
            <w:rPr>
              <w:noProof/>
            </w:rPr>
            <w:fldChar w:fldCharType="separate"/>
          </w:r>
          <w:r w:rsidR="00AE71B0">
            <w:rPr>
              <w:noProof/>
            </w:rPr>
            <w:t>10</w:t>
          </w:r>
          <w:r>
            <w:rPr>
              <w:noProof/>
            </w:rPr>
            <w:fldChar w:fldCharType="end"/>
          </w:r>
        </w:p>
        <w:p w14:paraId="68C8F837" w14:textId="11E7ABF4" w:rsidR="006326A0" w:rsidRDefault="006326A0">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4.2</w:t>
          </w:r>
          <w:r>
            <w:rPr>
              <w:rFonts w:asciiTheme="minorHAnsi" w:eastAsiaTheme="minorEastAsia" w:hAnsiTheme="minorHAnsi" w:cstheme="minorBidi"/>
              <w:i w:val="0"/>
              <w:smallCaps w:val="0"/>
              <w:noProof/>
              <w:sz w:val="22"/>
              <w:lang w:eastAsia="nl-NL"/>
            </w:rPr>
            <w:tab/>
          </w:r>
          <w:r>
            <w:rPr>
              <w:noProof/>
            </w:rPr>
            <w:t>Vestigingen</w:t>
          </w:r>
          <w:r>
            <w:rPr>
              <w:noProof/>
            </w:rPr>
            <w:tab/>
          </w:r>
          <w:r>
            <w:rPr>
              <w:noProof/>
            </w:rPr>
            <w:fldChar w:fldCharType="begin"/>
          </w:r>
          <w:r>
            <w:rPr>
              <w:noProof/>
            </w:rPr>
            <w:instrText xml:space="preserve"> PAGEREF _Toc496601327 \h </w:instrText>
          </w:r>
          <w:r>
            <w:rPr>
              <w:noProof/>
            </w:rPr>
          </w:r>
          <w:r>
            <w:rPr>
              <w:noProof/>
            </w:rPr>
            <w:fldChar w:fldCharType="separate"/>
          </w:r>
          <w:r w:rsidR="00AE71B0">
            <w:rPr>
              <w:noProof/>
            </w:rPr>
            <w:t>10</w:t>
          </w:r>
          <w:r>
            <w:rPr>
              <w:noProof/>
            </w:rPr>
            <w:fldChar w:fldCharType="end"/>
          </w:r>
        </w:p>
        <w:p w14:paraId="00E7488D" w14:textId="6A1E07D6" w:rsidR="006326A0" w:rsidRDefault="006326A0">
          <w:pPr>
            <w:pStyle w:val="Inhopg1"/>
            <w:tabs>
              <w:tab w:val="left" w:pos="440"/>
            </w:tabs>
            <w:rPr>
              <w:rFonts w:asciiTheme="minorHAnsi" w:eastAsiaTheme="minorEastAsia" w:hAnsiTheme="minorHAnsi" w:cstheme="minorBidi"/>
              <w:noProof/>
              <w:lang w:eastAsia="nl-NL"/>
            </w:rPr>
          </w:pPr>
          <w:r>
            <w:rPr>
              <w:noProof/>
            </w:rPr>
            <w:t>5</w:t>
          </w:r>
          <w:r>
            <w:rPr>
              <w:rFonts w:asciiTheme="minorHAnsi" w:eastAsiaTheme="minorEastAsia" w:hAnsiTheme="minorHAnsi" w:cstheme="minorBidi"/>
              <w:noProof/>
              <w:lang w:eastAsia="nl-NL"/>
            </w:rPr>
            <w:tab/>
          </w:r>
          <w:r>
            <w:rPr>
              <w:noProof/>
            </w:rPr>
            <w:t>Stuurcyclus</w:t>
          </w:r>
          <w:r>
            <w:rPr>
              <w:noProof/>
            </w:rPr>
            <w:tab/>
          </w:r>
          <w:r>
            <w:rPr>
              <w:noProof/>
            </w:rPr>
            <w:fldChar w:fldCharType="begin"/>
          </w:r>
          <w:r>
            <w:rPr>
              <w:noProof/>
            </w:rPr>
            <w:instrText xml:space="preserve"> PAGEREF _Toc496601328 \h </w:instrText>
          </w:r>
          <w:r>
            <w:rPr>
              <w:noProof/>
            </w:rPr>
          </w:r>
          <w:r>
            <w:rPr>
              <w:noProof/>
            </w:rPr>
            <w:fldChar w:fldCharType="separate"/>
          </w:r>
          <w:r w:rsidR="00AE71B0">
            <w:rPr>
              <w:noProof/>
            </w:rPr>
            <w:t>11</w:t>
          </w:r>
          <w:r>
            <w:rPr>
              <w:noProof/>
            </w:rPr>
            <w:fldChar w:fldCharType="end"/>
          </w:r>
        </w:p>
        <w:p w14:paraId="43D6F249" w14:textId="5577E0A0" w:rsidR="006326A0" w:rsidRDefault="006326A0">
          <w:pPr>
            <w:pStyle w:val="Inhopg1"/>
            <w:tabs>
              <w:tab w:val="left" w:pos="440"/>
            </w:tabs>
            <w:rPr>
              <w:rFonts w:asciiTheme="minorHAnsi" w:eastAsiaTheme="minorEastAsia" w:hAnsiTheme="minorHAnsi" w:cstheme="minorBidi"/>
              <w:noProof/>
              <w:lang w:eastAsia="nl-NL"/>
            </w:rPr>
          </w:pPr>
          <w:r>
            <w:rPr>
              <w:noProof/>
            </w:rPr>
            <w:t>6</w:t>
          </w:r>
          <w:r>
            <w:rPr>
              <w:rFonts w:asciiTheme="minorHAnsi" w:eastAsiaTheme="minorEastAsia" w:hAnsiTheme="minorHAnsi" w:cstheme="minorBidi"/>
              <w:noProof/>
              <w:lang w:eastAsia="nl-NL"/>
            </w:rPr>
            <w:tab/>
          </w:r>
          <w:r>
            <w:rPr>
              <w:noProof/>
            </w:rPr>
            <w:t>TVB Matrix</w:t>
          </w:r>
          <w:r>
            <w:rPr>
              <w:noProof/>
            </w:rPr>
            <w:tab/>
          </w:r>
          <w:r>
            <w:rPr>
              <w:noProof/>
            </w:rPr>
            <w:fldChar w:fldCharType="begin"/>
          </w:r>
          <w:r>
            <w:rPr>
              <w:noProof/>
            </w:rPr>
            <w:instrText xml:space="preserve"> PAGEREF _Toc496601329 \h </w:instrText>
          </w:r>
          <w:r>
            <w:rPr>
              <w:noProof/>
            </w:rPr>
          </w:r>
          <w:r>
            <w:rPr>
              <w:noProof/>
            </w:rPr>
            <w:fldChar w:fldCharType="separate"/>
          </w:r>
          <w:r w:rsidR="00AE71B0">
            <w:rPr>
              <w:noProof/>
            </w:rPr>
            <w:t>12</w:t>
          </w:r>
          <w:r>
            <w:rPr>
              <w:noProof/>
            </w:rPr>
            <w:fldChar w:fldCharType="end"/>
          </w:r>
        </w:p>
        <w:p w14:paraId="2819A2AE" w14:textId="6FD85697" w:rsidR="006326A0" w:rsidRDefault="006326A0">
          <w:pPr>
            <w:pStyle w:val="Inhopg1"/>
            <w:tabs>
              <w:tab w:val="left" w:pos="440"/>
            </w:tabs>
            <w:rPr>
              <w:rFonts w:asciiTheme="minorHAnsi" w:eastAsiaTheme="minorEastAsia" w:hAnsiTheme="minorHAnsi" w:cstheme="minorBidi"/>
              <w:noProof/>
              <w:lang w:eastAsia="nl-NL"/>
            </w:rPr>
          </w:pPr>
          <w:r>
            <w:rPr>
              <w:noProof/>
            </w:rPr>
            <w:t>7</w:t>
          </w:r>
          <w:r>
            <w:rPr>
              <w:rFonts w:asciiTheme="minorHAnsi" w:eastAsiaTheme="minorEastAsia" w:hAnsiTheme="minorHAnsi" w:cstheme="minorBidi"/>
              <w:noProof/>
              <w:lang w:eastAsia="nl-NL"/>
            </w:rPr>
            <w:tab/>
          </w:r>
          <w:r>
            <w:rPr>
              <w:noProof/>
            </w:rPr>
            <w:t>Energiemanagement actieplan</w:t>
          </w:r>
          <w:r>
            <w:rPr>
              <w:noProof/>
            </w:rPr>
            <w:tab/>
          </w:r>
          <w:r>
            <w:rPr>
              <w:noProof/>
            </w:rPr>
            <w:fldChar w:fldCharType="begin"/>
          </w:r>
          <w:r>
            <w:rPr>
              <w:noProof/>
            </w:rPr>
            <w:instrText xml:space="preserve"> PAGEREF _Toc496601330 \h </w:instrText>
          </w:r>
          <w:r>
            <w:rPr>
              <w:noProof/>
            </w:rPr>
          </w:r>
          <w:r>
            <w:rPr>
              <w:noProof/>
            </w:rPr>
            <w:fldChar w:fldCharType="separate"/>
          </w:r>
          <w:r w:rsidR="00AE71B0">
            <w:rPr>
              <w:noProof/>
            </w:rPr>
            <w:t>13</w:t>
          </w:r>
          <w:r>
            <w:rPr>
              <w:noProof/>
            </w:rPr>
            <w:fldChar w:fldCharType="end"/>
          </w:r>
        </w:p>
        <w:p w14:paraId="7A82A913" w14:textId="188B75AE" w:rsidR="006326A0" w:rsidRDefault="006326A0">
          <w:pPr>
            <w:pStyle w:val="Inhopg1"/>
            <w:tabs>
              <w:tab w:val="left" w:pos="440"/>
            </w:tabs>
            <w:rPr>
              <w:rFonts w:asciiTheme="minorHAnsi" w:eastAsiaTheme="minorEastAsia" w:hAnsiTheme="minorHAnsi" w:cstheme="minorBidi"/>
              <w:noProof/>
              <w:lang w:eastAsia="nl-NL"/>
            </w:rPr>
          </w:pPr>
          <w:r>
            <w:rPr>
              <w:noProof/>
            </w:rPr>
            <w:t>8</w:t>
          </w:r>
          <w:r>
            <w:rPr>
              <w:rFonts w:asciiTheme="minorHAnsi" w:eastAsiaTheme="minorEastAsia" w:hAnsiTheme="minorHAnsi" w:cstheme="minorBidi"/>
              <w:noProof/>
              <w:lang w:eastAsia="nl-NL"/>
            </w:rPr>
            <w:tab/>
          </w:r>
          <w:r>
            <w:rPr>
              <w:noProof/>
            </w:rPr>
            <w:t>Communicatieplan</w:t>
          </w:r>
          <w:r>
            <w:rPr>
              <w:noProof/>
            </w:rPr>
            <w:tab/>
          </w:r>
          <w:r>
            <w:rPr>
              <w:noProof/>
            </w:rPr>
            <w:fldChar w:fldCharType="begin"/>
          </w:r>
          <w:r>
            <w:rPr>
              <w:noProof/>
            </w:rPr>
            <w:instrText xml:space="preserve"> PAGEREF _Toc496601331 \h </w:instrText>
          </w:r>
          <w:r>
            <w:rPr>
              <w:noProof/>
            </w:rPr>
          </w:r>
          <w:r>
            <w:rPr>
              <w:noProof/>
            </w:rPr>
            <w:fldChar w:fldCharType="separate"/>
          </w:r>
          <w:r w:rsidR="00AE71B0">
            <w:rPr>
              <w:noProof/>
            </w:rPr>
            <w:t>15</w:t>
          </w:r>
          <w:r>
            <w:rPr>
              <w:noProof/>
            </w:rPr>
            <w:fldChar w:fldCharType="end"/>
          </w:r>
        </w:p>
        <w:p w14:paraId="019D4321" w14:textId="4868DD50" w:rsidR="006326A0" w:rsidRDefault="006326A0">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8.1</w:t>
          </w:r>
          <w:r>
            <w:rPr>
              <w:rFonts w:asciiTheme="minorHAnsi" w:eastAsiaTheme="minorEastAsia" w:hAnsiTheme="minorHAnsi" w:cstheme="minorBidi"/>
              <w:i w:val="0"/>
              <w:smallCaps w:val="0"/>
              <w:noProof/>
              <w:sz w:val="22"/>
              <w:lang w:eastAsia="nl-NL"/>
            </w:rPr>
            <w:tab/>
          </w:r>
          <w:r>
            <w:rPr>
              <w:noProof/>
            </w:rPr>
            <w:t>| Externe belanghebbenden</w:t>
          </w:r>
          <w:r>
            <w:rPr>
              <w:noProof/>
            </w:rPr>
            <w:tab/>
          </w:r>
          <w:r>
            <w:rPr>
              <w:noProof/>
            </w:rPr>
            <w:fldChar w:fldCharType="begin"/>
          </w:r>
          <w:r>
            <w:rPr>
              <w:noProof/>
            </w:rPr>
            <w:instrText xml:space="preserve"> PAGEREF _Toc496601332 \h </w:instrText>
          </w:r>
          <w:r>
            <w:rPr>
              <w:noProof/>
            </w:rPr>
          </w:r>
          <w:r>
            <w:rPr>
              <w:noProof/>
            </w:rPr>
            <w:fldChar w:fldCharType="separate"/>
          </w:r>
          <w:r w:rsidR="00AE71B0">
            <w:rPr>
              <w:noProof/>
            </w:rPr>
            <w:t>15</w:t>
          </w:r>
          <w:r>
            <w:rPr>
              <w:noProof/>
            </w:rPr>
            <w:fldChar w:fldCharType="end"/>
          </w:r>
        </w:p>
        <w:p w14:paraId="0924FAF8" w14:textId="536E7B88" w:rsidR="006326A0" w:rsidRDefault="006326A0">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8.2</w:t>
          </w:r>
          <w:r>
            <w:rPr>
              <w:rFonts w:asciiTheme="minorHAnsi" w:eastAsiaTheme="minorEastAsia" w:hAnsiTheme="minorHAnsi" w:cstheme="minorBidi"/>
              <w:i w:val="0"/>
              <w:smallCaps w:val="0"/>
              <w:noProof/>
              <w:sz w:val="22"/>
              <w:lang w:eastAsia="nl-NL"/>
            </w:rPr>
            <w:tab/>
          </w:r>
          <w:r>
            <w:rPr>
              <w:noProof/>
            </w:rPr>
            <w:t>Interne belanghebbenden</w:t>
          </w:r>
          <w:r>
            <w:rPr>
              <w:noProof/>
            </w:rPr>
            <w:tab/>
          </w:r>
          <w:r>
            <w:rPr>
              <w:noProof/>
            </w:rPr>
            <w:fldChar w:fldCharType="begin"/>
          </w:r>
          <w:r>
            <w:rPr>
              <w:noProof/>
            </w:rPr>
            <w:instrText xml:space="preserve"> PAGEREF _Toc496601333 \h </w:instrText>
          </w:r>
          <w:r>
            <w:rPr>
              <w:noProof/>
            </w:rPr>
          </w:r>
          <w:r>
            <w:rPr>
              <w:noProof/>
            </w:rPr>
            <w:fldChar w:fldCharType="separate"/>
          </w:r>
          <w:r w:rsidR="00AE71B0">
            <w:rPr>
              <w:noProof/>
            </w:rPr>
            <w:t>15</w:t>
          </w:r>
          <w:r>
            <w:rPr>
              <w:noProof/>
            </w:rPr>
            <w:fldChar w:fldCharType="end"/>
          </w:r>
        </w:p>
        <w:p w14:paraId="6ABCB57D" w14:textId="4D267A24" w:rsidR="006326A0" w:rsidRDefault="006326A0">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8.3</w:t>
          </w:r>
          <w:r>
            <w:rPr>
              <w:rFonts w:asciiTheme="minorHAnsi" w:eastAsiaTheme="minorEastAsia" w:hAnsiTheme="minorHAnsi" w:cstheme="minorBidi"/>
              <w:i w:val="0"/>
              <w:smallCaps w:val="0"/>
              <w:noProof/>
              <w:sz w:val="22"/>
              <w:lang w:eastAsia="nl-NL"/>
            </w:rPr>
            <w:tab/>
          </w:r>
          <w:r>
            <w:rPr>
              <w:noProof/>
            </w:rPr>
            <w:t>| Projecten met gunningvoordeel</w:t>
          </w:r>
          <w:r>
            <w:rPr>
              <w:noProof/>
            </w:rPr>
            <w:tab/>
          </w:r>
          <w:r>
            <w:rPr>
              <w:noProof/>
            </w:rPr>
            <w:fldChar w:fldCharType="begin"/>
          </w:r>
          <w:r>
            <w:rPr>
              <w:noProof/>
            </w:rPr>
            <w:instrText xml:space="preserve"> PAGEREF _Toc496601334 \h </w:instrText>
          </w:r>
          <w:r>
            <w:rPr>
              <w:noProof/>
            </w:rPr>
          </w:r>
          <w:r>
            <w:rPr>
              <w:noProof/>
            </w:rPr>
            <w:fldChar w:fldCharType="separate"/>
          </w:r>
          <w:r w:rsidR="00AE71B0">
            <w:rPr>
              <w:noProof/>
            </w:rPr>
            <w:t>15</w:t>
          </w:r>
          <w:r>
            <w:rPr>
              <w:noProof/>
            </w:rPr>
            <w:fldChar w:fldCharType="end"/>
          </w:r>
        </w:p>
        <w:p w14:paraId="648B66FE" w14:textId="46B46953" w:rsidR="006326A0" w:rsidRDefault="006326A0">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8.3.1</w:t>
          </w:r>
          <w:r>
            <w:rPr>
              <w:rFonts w:asciiTheme="minorHAnsi" w:eastAsiaTheme="minorEastAsia" w:hAnsiTheme="minorHAnsi" w:cstheme="minorBidi"/>
              <w:i w:val="0"/>
              <w:noProof/>
              <w:sz w:val="22"/>
              <w:lang w:eastAsia="nl-NL"/>
            </w:rPr>
            <w:tab/>
          </w:r>
          <w:r>
            <w:rPr>
              <w:noProof/>
            </w:rPr>
            <w:t>Bestek groot onderhoud 2016-2017 gemeente Ridderkerk</w:t>
          </w:r>
          <w:r>
            <w:rPr>
              <w:noProof/>
            </w:rPr>
            <w:tab/>
          </w:r>
          <w:r>
            <w:rPr>
              <w:noProof/>
            </w:rPr>
            <w:fldChar w:fldCharType="begin"/>
          </w:r>
          <w:r>
            <w:rPr>
              <w:noProof/>
            </w:rPr>
            <w:instrText xml:space="preserve"> PAGEREF _Toc496601335 \h </w:instrText>
          </w:r>
          <w:r>
            <w:rPr>
              <w:noProof/>
            </w:rPr>
          </w:r>
          <w:r>
            <w:rPr>
              <w:noProof/>
            </w:rPr>
            <w:fldChar w:fldCharType="separate"/>
          </w:r>
          <w:r w:rsidR="00AE71B0">
            <w:rPr>
              <w:noProof/>
            </w:rPr>
            <w:t>15</w:t>
          </w:r>
          <w:r>
            <w:rPr>
              <w:noProof/>
            </w:rPr>
            <w:fldChar w:fldCharType="end"/>
          </w:r>
        </w:p>
        <w:p w14:paraId="52FB1A0E" w14:textId="5B4003F1" w:rsidR="006326A0" w:rsidRDefault="006326A0">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8.4</w:t>
          </w:r>
          <w:r>
            <w:rPr>
              <w:rFonts w:asciiTheme="minorHAnsi" w:eastAsiaTheme="minorEastAsia" w:hAnsiTheme="minorHAnsi" w:cstheme="minorBidi"/>
              <w:i w:val="0"/>
              <w:smallCaps w:val="0"/>
              <w:noProof/>
              <w:sz w:val="22"/>
              <w:lang w:eastAsia="nl-NL"/>
            </w:rPr>
            <w:tab/>
          </w:r>
          <w:r>
            <w:rPr>
              <w:noProof/>
            </w:rPr>
            <w:t>Communicatieplan</w:t>
          </w:r>
          <w:r>
            <w:rPr>
              <w:noProof/>
            </w:rPr>
            <w:tab/>
          </w:r>
          <w:r>
            <w:rPr>
              <w:noProof/>
            </w:rPr>
            <w:fldChar w:fldCharType="begin"/>
          </w:r>
          <w:r>
            <w:rPr>
              <w:noProof/>
            </w:rPr>
            <w:instrText xml:space="preserve"> PAGEREF _Toc496601336 \h </w:instrText>
          </w:r>
          <w:r>
            <w:rPr>
              <w:noProof/>
            </w:rPr>
          </w:r>
          <w:r>
            <w:rPr>
              <w:noProof/>
            </w:rPr>
            <w:fldChar w:fldCharType="separate"/>
          </w:r>
          <w:r w:rsidR="00AE71B0">
            <w:rPr>
              <w:noProof/>
            </w:rPr>
            <w:t>16</w:t>
          </w:r>
          <w:r>
            <w:rPr>
              <w:noProof/>
            </w:rPr>
            <w:fldChar w:fldCharType="end"/>
          </w:r>
        </w:p>
        <w:p w14:paraId="062367A0" w14:textId="1AB0528F" w:rsidR="006326A0" w:rsidRDefault="006326A0">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8.5</w:t>
          </w:r>
          <w:r>
            <w:rPr>
              <w:rFonts w:asciiTheme="minorHAnsi" w:eastAsiaTheme="minorEastAsia" w:hAnsiTheme="minorHAnsi" w:cstheme="minorBidi"/>
              <w:i w:val="0"/>
              <w:smallCaps w:val="0"/>
              <w:noProof/>
              <w:sz w:val="22"/>
              <w:lang w:eastAsia="nl-NL"/>
            </w:rPr>
            <w:tab/>
          </w:r>
          <w:r>
            <w:rPr>
              <w:noProof/>
            </w:rPr>
            <w:t>Website</w:t>
          </w:r>
          <w:r>
            <w:rPr>
              <w:noProof/>
            </w:rPr>
            <w:tab/>
          </w:r>
          <w:r>
            <w:rPr>
              <w:noProof/>
            </w:rPr>
            <w:fldChar w:fldCharType="begin"/>
          </w:r>
          <w:r>
            <w:rPr>
              <w:noProof/>
            </w:rPr>
            <w:instrText xml:space="preserve"> PAGEREF _Toc496601337 \h </w:instrText>
          </w:r>
          <w:r>
            <w:rPr>
              <w:noProof/>
            </w:rPr>
          </w:r>
          <w:r>
            <w:rPr>
              <w:noProof/>
            </w:rPr>
            <w:fldChar w:fldCharType="separate"/>
          </w:r>
          <w:r w:rsidR="00AE71B0">
            <w:rPr>
              <w:noProof/>
            </w:rPr>
            <w:t>17</w:t>
          </w:r>
          <w:r>
            <w:rPr>
              <w:noProof/>
            </w:rPr>
            <w:fldChar w:fldCharType="end"/>
          </w:r>
        </w:p>
        <w:p w14:paraId="174B251E" w14:textId="44AC6B46" w:rsidR="006326A0" w:rsidRDefault="006326A0">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8.5.1</w:t>
          </w:r>
          <w:r>
            <w:rPr>
              <w:rFonts w:asciiTheme="minorHAnsi" w:eastAsiaTheme="minorEastAsia" w:hAnsiTheme="minorHAnsi" w:cstheme="minorBidi"/>
              <w:i w:val="0"/>
              <w:noProof/>
              <w:sz w:val="22"/>
              <w:lang w:eastAsia="nl-NL"/>
            </w:rPr>
            <w:tab/>
          </w:r>
          <w:r>
            <w:rPr>
              <w:noProof/>
            </w:rPr>
            <w:t>Tekstuele informatie</w:t>
          </w:r>
          <w:r>
            <w:rPr>
              <w:noProof/>
            </w:rPr>
            <w:tab/>
          </w:r>
          <w:r>
            <w:rPr>
              <w:noProof/>
            </w:rPr>
            <w:fldChar w:fldCharType="begin"/>
          </w:r>
          <w:r>
            <w:rPr>
              <w:noProof/>
            </w:rPr>
            <w:instrText xml:space="preserve"> PAGEREF _Toc496601338 \h </w:instrText>
          </w:r>
          <w:r>
            <w:rPr>
              <w:noProof/>
            </w:rPr>
          </w:r>
          <w:r>
            <w:rPr>
              <w:noProof/>
            </w:rPr>
            <w:fldChar w:fldCharType="separate"/>
          </w:r>
          <w:r w:rsidR="00AE71B0">
            <w:rPr>
              <w:noProof/>
            </w:rPr>
            <w:t>17</w:t>
          </w:r>
          <w:r>
            <w:rPr>
              <w:noProof/>
            </w:rPr>
            <w:fldChar w:fldCharType="end"/>
          </w:r>
        </w:p>
        <w:p w14:paraId="38DBA805" w14:textId="4101A481" w:rsidR="006326A0" w:rsidRDefault="006326A0">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8.5.2</w:t>
          </w:r>
          <w:r>
            <w:rPr>
              <w:rFonts w:asciiTheme="minorHAnsi" w:eastAsiaTheme="minorEastAsia" w:hAnsiTheme="minorHAnsi" w:cstheme="minorBidi"/>
              <w:i w:val="0"/>
              <w:noProof/>
              <w:sz w:val="22"/>
              <w:lang w:eastAsia="nl-NL"/>
            </w:rPr>
            <w:tab/>
          </w:r>
          <w:r>
            <w:rPr>
              <w:noProof/>
            </w:rPr>
            <w:t>Gedeelde documenten</w:t>
          </w:r>
          <w:r>
            <w:rPr>
              <w:noProof/>
            </w:rPr>
            <w:tab/>
          </w:r>
          <w:r>
            <w:rPr>
              <w:noProof/>
            </w:rPr>
            <w:fldChar w:fldCharType="begin"/>
          </w:r>
          <w:r>
            <w:rPr>
              <w:noProof/>
            </w:rPr>
            <w:instrText xml:space="preserve"> PAGEREF _Toc496601339 \h </w:instrText>
          </w:r>
          <w:r>
            <w:rPr>
              <w:noProof/>
            </w:rPr>
          </w:r>
          <w:r>
            <w:rPr>
              <w:noProof/>
            </w:rPr>
            <w:fldChar w:fldCharType="separate"/>
          </w:r>
          <w:r w:rsidR="00AE71B0">
            <w:rPr>
              <w:noProof/>
            </w:rPr>
            <w:t>17</w:t>
          </w:r>
          <w:r>
            <w:rPr>
              <w:noProof/>
            </w:rPr>
            <w:fldChar w:fldCharType="end"/>
          </w:r>
        </w:p>
        <w:p w14:paraId="5DC9A387" w14:textId="2ED7BB5C" w:rsidR="006326A0" w:rsidRDefault="006326A0">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8.5.3</w:t>
          </w:r>
          <w:r>
            <w:rPr>
              <w:rFonts w:asciiTheme="minorHAnsi" w:eastAsiaTheme="minorEastAsia" w:hAnsiTheme="minorHAnsi" w:cstheme="minorBidi"/>
              <w:i w:val="0"/>
              <w:noProof/>
              <w:sz w:val="22"/>
              <w:lang w:eastAsia="nl-NL"/>
            </w:rPr>
            <w:tab/>
          </w:r>
          <w:r>
            <w:rPr>
              <w:noProof/>
            </w:rPr>
            <w:t>Website SKAO</w:t>
          </w:r>
          <w:r>
            <w:rPr>
              <w:noProof/>
            </w:rPr>
            <w:tab/>
          </w:r>
          <w:r>
            <w:rPr>
              <w:noProof/>
            </w:rPr>
            <w:fldChar w:fldCharType="begin"/>
          </w:r>
          <w:r>
            <w:rPr>
              <w:noProof/>
            </w:rPr>
            <w:instrText xml:space="preserve"> PAGEREF _Toc496601340 \h </w:instrText>
          </w:r>
          <w:r>
            <w:rPr>
              <w:noProof/>
            </w:rPr>
          </w:r>
          <w:r>
            <w:rPr>
              <w:noProof/>
            </w:rPr>
            <w:fldChar w:fldCharType="separate"/>
          </w:r>
          <w:r w:rsidR="00AE71B0">
            <w:rPr>
              <w:noProof/>
            </w:rPr>
            <w:t>17</w:t>
          </w:r>
          <w:r>
            <w:rPr>
              <w:noProof/>
            </w:rPr>
            <w:fldChar w:fldCharType="end"/>
          </w:r>
        </w:p>
        <w:p w14:paraId="56E2B49C" w14:textId="77777777" w:rsidR="002A7054" w:rsidRPr="00A174BB" w:rsidRDefault="00292B17" w:rsidP="00B51003">
          <w:pPr>
            <w:pStyle w:val="Titel"/>
          </w:pPr>
          <w:r w:rsidRPr="00A174BB">
            <w:rPr>
              <w:color w:val="538135" w:themeColor="accent6" w:themeShade="BF"/>
              <w:sz w:val="32"/>
            </w:rPr>
            <w:fldChar w:fldCharType="end"/>
          </w:r>
        </w:p>
      </w:sdtContent>
    </w:sdt>
    <w:p w14:paraId="5237B3F1" w14:textId="77777777" w:rsidR="002A7054" w:rsidRPr="00A174BB" w:rsidRDefault="002A7054" w:rsidP="00FA38C0">
      <w:r w:rsidRPr="00A174BB">
        <w:br w:type="page"/>
      </w:r>
    </w:p>
    <w:p w14:paraId="3DFEF446" w14:textId="77777777" w:rsidR="002A7054" w:rsidRPr="00A174BB" w:rsidRDefault="00C078FD" w:rsidP="00B51003">
      <w:pPr>
        <w:pStyle w:val="Kop1"/>
      </w:pPr>
      <w:bookmarkStart w:id="22" w:name="_Toc496601302"/>
      <w:r w:rsidRPr="00A174BB">
        <w:lastRenderedPageBreak/>
        <w:t>Inleiding en verantwoording</w:t>
      </w:r>
      <w:bookmarkEnd w:id="22"/>
    </w:p>
    <w:p w14:paraId="78EE0575" w14:textId="467D8E24" w:rsidR="00C078FD" w:rsidRPr="00A174BB" w:rsidRDefault="00DC3736" w:rsidP="00C078FD">
      <w:pPr>
        <w:pStyle w:val="Geenafstand"/>
      </w:pPr>
      <w:r>
        <w:t>P.B. Beije B.V.</w:t>
      </w:r>
      <w:r w:rsidR="00C078FD" w:rsidRPr="00A174BB">
        <w:t xml:space="preserve"> levert (direct en indirect) producten en diensten aan opdrachtgevers die bij aanbestedingen gunningvoordeel hanteren aan de hand van de CO</w:t>
      </w:r>
      <w:r w:rsidR="00C078FD" w:rsidRPr="00A174BB">
        <w:rPr>
          <w:vertAlign w:val="subscript"/>
        </w:rPr>
        <w:t>2</w:t>
      </w:r>
      <w:r w:rsidR="00C078FD" w:rsidRPr="00A174BB">
        <w:t xml:space="preserve">-Prestatieladder. Voor </w:t>
      </w:r>
      <w:r>
        <w:t>P.B. Beije B.V.</w:t>
      </w:r>
      <w:r w:rsidR="00C078FD" w:rsidRPr="00A174BB">
        <w:t xml:space="preserve"> zijn deze opdrachtgevers voornamelijk gemeenten en waterschappen. Met deze CO</w:t>
      </w:r>
      <w:r w:rsidR="00C078FD" w:rsidRPr="00A174BB">
        <w:rPr>
          <w:vertAlign w:val="subscript"/>
        </w:rPr>
        <w:t>2</w:t>
      </w:r>
      <w:r w:rsidR="00C078FD" w:rsidRPr="00A174BB">
        <w:t>-Prestatieladder worden leveranciers uitgedaagd en gestimuleerd om de eigen CO</w:t>
      </w:r>
      <w:r w:rsidR="00C078FD" w:rsidRPr="00A176CD">
        <w:rPr>
          <w:vertAlign w:val="subscript"/>
        </w:rPr>
        <w:t>2</w:t>
      </w:r>
      <w:r w:rsidR="00C078FD" w:rsidRPr="00A174BB">
        <w:t>-uitstoot te kennen en te verminderen. Hoe meer een bedrijf zich inspant om CO</w:t>
      </w:r>
      <w:r w:rsidR="00C078FD" w:rsidRPr="00A174BB">
        <w:rPr>
          <w:vertAlign w:val="subscript"/>
        </w:rPr>
        <w:t>2</w:t>
      </w:r>
      <w:r w:rsidR="00C078FD" w:rsidRPr="00A174BB">
        <w:t xml:space="preserve"> te reduceren, hoe meer kans op gunning bij een opdracht.</w:t>
      </w:r>
    </w:p>
    <w:p w14:paraId="5E544626" w14:textId="77777777" w:rsidR="00C078FD" w:rsidRPr="00A174BB" w:rsidRDefault="00C078FD" w:rsidP="00C078FD">
      <w:pPr>
        <w:pStyle w:val="Geenafstand"/>
      </w:pPr>
    </w:p>
    <w:p w14:paraId="62140854" w14:textId="77777777" w:rsidR="00C078FD" w:rsidRPr="00A174BB" w:rsidRDefault="00C078FD" w:rsidP="00C078FD">
      <w:pPr>
        <w:pStyle w:val="Geenafstand"/>
      </w:pPr>
      <w:r w:rsidRPr="00A174BB">
        <w:t>De CO</w:t>
      </w:r>
      <w:r w:rsidRPr="00A174BB">
        <w:rPr>
          <w:vertAlign w:val="subscript"/>
        </w:rPr>
        <w:t>2</w:t>
      </w:r>
      <w:r w:rsidRPr="00A174BB">
        <w:t>-Prestatieladder kent vier invalshoeken:</w:t>
      </w:r>
    </w:p>
    <w:p w14:paraId="35906744" w14:textId="77777777" w:rsidR="00C078FD" w:rsidRPr="00A174BB" w:rsidRDefault="00C078FD" w:rsidP="00C078FD">
      <w:pPr>
        <w:pStyle w:val="Geenafstand"/>
        <w:numPr>
          <w:ilvl w:val="0"/>
          <w:numId w:val="29"/>
        </w:numPr>
      </w:pPr>
      <w:r w:rsidRPr="00A174BB">
        <w:t>Inzicht</w:t>
      </w:r>
      <w:r w:rsidRPr="00A174BB">
        <w:br/>
        <w:t>Het opstellen van een onomstreden CO</w:t>
      </w:r>
      <w:r w:rsidRPr="00A174BB">
        <w:rPr>
          <w:vertAlign w:val="subscript"/>
        </w:rPr>
        <w:t>2</w:t>
      </w:r>
      <w:r w:rsidRPr="00A174BB">
        <w:t xml:space="preserve"> footprint conform de ISO 14064-1 norm en daarmee inzicht krijgen in de CO</w:t>
      </w:r>
      <w:r w:rsidRPr="00A174BB">
        <w:rPr>
          <w:vertAlign w:val="subscript"/>
        </w:rPr>
        <w:t>2</w:t>
      </w:r>
      <w:r w:rsidRPr="00A174BB">
        <w:t>-uitstoot van het bedrijf.</w:t>
      </w:r>
    </w:p>
    <w:p w14:paraId="7FD672FE" w14:textId="77777777" w:rsidR="00C078FD" w:rsidRPr="00A174BB" w:rsidRDefault="00C078FD" w:rsidP="00C078FD">
      <w:pPr>
        <w:pStyle w:val="Geenafstand"/>
        <w:numPr>
          <w:ilvl w:val="0"/>
          <w:numId w:val="29"/>
        </w:numPr>
      </w:pPr>
      <w:r w:rsidRPr="00A174BB">
        <w:t>CO</w:t>
      </w:r>
      <w:r w:rsidRPr="00A174BB">
        <w:rPr>
          <w:vertAlign w:val="subscript"/>
        </w:rPr>
        <w:t>2</w:t>
      </w:r>
      <w:r w:rsidRPr="00A174BB">
        <w:t>-reductie</w:t>
      </w:r>
      <w:r w:rsidRPr="00A174BB">
        <w:br/>
        <w:t>De ambitie van het bedrijf om de CO</w:t>
      </w:r>
      <w:r w:rsidRPr="00A174BB">
        <w:rPr>
          <w:vertAlign w:val="subscript"/>
        </w:rPr>
        <w:t>2</w:t>
      </w:r>
      <w:r w:rsidRPr="00A174BB">
        <w:t>-uitstoot te verminderen.</w:t>
      </w:r>
    </w:p>
    <w:p w14:paraId="61066B90" w14:textId="77777777" w:rsidR="00C078FD" w:rsidRPr="00A174BB" w:rsidRDefault="00C078FD" w:rsidP="00C078FD">
      <w:pPr>
        <w:pStyle w:val="Geenafstand"/>
        <w:numPr>
          <w:ilvl w:val="0"/>
          <w:numId w:val="29"/>
        </w:numPr>
      </w:pPr>
      <w:r w:rsidRPr="00A174BB">
        <w:t>Transparantie</w:t>
      </w:r>
      <w:r w:rsidRPr="00A174BB">
        <w:br/>
        <w:t>De wijze waarop een bedrijf intern en extern communiceert over haar CO</w:t>
      </w:r>
      <w:r w:rsidRPr="00A174BB">
        <w:rPr>
          <w:vertAlign w:val="subscript"/>
        </w:rPr>
        <w:t>2</w:t>
      </w:r>
      <w:r w:rsidRPr="00A174BB">
        <w:t xml:space="preserve"> footprint en reductiedoelstellingen.</w:t>
      </w:r>
    </w:p>
    <w:p w14:paraId="4E5965BA" w14:textId="77777777" w:rsidR="00C078FD" w:rsidRPr="00A174BB" w:rsidRDefault="00C078FD" w:rsidP="00C078FD">
      <w:pPr>
        <w:pStyle w:val="Geenafstand"/>
        <w:numPr>
          <w:ilvl w:val="0"/>
          <w:numId w:val="29"/>
        </w:numPr>
      </w:pPr>
      <w:r w:rsidRPr="00A174BB">
        <w:t>Deelname aan initiatieven (in sector of keten) om CO</w:t>
      </w:r>
      <w:r w:rsidRPr="00A174BB">
        <w:rPr>
          <w:vertAlign w:val="subscript"/>
        </w:rPr>
        <w:t>2</w:t>
      </w:r>
      <w:r w:rsidRPr="00A174BB">
        <w:t xml:space="preserve"> te reduceren</w:t>
      </w:r>
    </w:p>
    <w:p w14:paraId="56A0786B" w14:textId="77777777" w:rsidR="00C078FD" w:rsidRPr="00A174BB" w:rsidRDefault="00C078FD" w:rsidP="00C078FD">
      <w:pPr>
        <w:pStyle w:val="Geenafstand"/>
      </w:pPr>
    </w:p>
    <w:p w14:paraId="653897A1" w14:textId="2FE7509F" w:rsidR="00C078FD" w:rsidRPr="00A174BB" w:rsidRDefault="00C078FD" w:rsidP="00C078FD">
      <w:pPr>
        <w:pStyle w:val="Geenafstand"/>
      </w:pPr>
      <w:r w:rsidRPr="00A174BB">
        <w:t xml:space="preserve">Elke invalshoek is onderverdeeld in vijf niveaus. Hoe hoger het niveau per invalshoek, hoe meer punten het bedrijf vergaart en uiteindelijk des te meer gunningvoordeel het bedrijf ontvangt. Een </w:t>
      </w:r>
      <w:r w:rsidR="00EF2CE1">
        <w:t>erkende c</w:t>
      </w:r>
      <w:r w:rsidRPr="00A174BB">
        <w:t xml:space="preserve">ertificerende </w:t>
      </w:r>
      <w:r w:rsidR="00EF2CE1">
        <w:t>i</w:t>
      </w:r>
      <w:r w:rsidRPr="00A174BB">
        <w:t>nstantie beoordeelt de activiteiten en bepaalt het niveau van de CO</w:t>
      </w:r>
      <w:r w:rsidRPr="00A174BB">
        <w:rPr>
          <w:vertAlign w:val="subscript"/>
        </w:rPr>
        <w:t>2</w:t>
      </w:r>
      <w:r w:rsidRPr="00A174BB">
        <w:t>-Prestatieladder. Hiervoor moeten stappen zijn gezet op alle invalshoeken van de ladder.</w:t>
      </w:r>
    </w:p>
    <w:p w14:paraId="471DF7DE" w14:textId="77777777" w:rsidR="00C078FD" w:rsidRPr="00A174BB" w:rsidRDefault="00C078FD" w:rsidP="00C078FD">
      <w:pPr>
        <w:pStyle w:val="Geenafstand"/>
      </w:pPr>
    </w:p>
    <w:p w14:paraId="63BAED91" w14:textId="1AA4D99E" w:rsidR="00C078FD" w:rsidRPr="00A174BB" w:rsidRDefault="00C078FD" w:rsidP="00C078FD">
      <w:pPr>
        <w:pStyle w:val="Geenafstand"/>
      </w:pPr>
      <w:r w:rsidRPr="00A174BB">
        <w:t xml:space="preserve">In dit rapport wordt de emissie-inventaris van </w:t>
      </w:r>
      <w:r w:rsidR="00DC3736">
        <w:t>P.B. Beije B.V.</w:t>
      </w:r>
      <w:r w:rsidRPr="00A174BB">
        <w:t xml:space="preserve"> over 201</w:t>
      </w:r>
      <w:r w:rsidR="000816FD">
        <w:t>7</w:t>
      </w:r>
      <w:r w:rsidRPr="00A174BB">
        <w:t xml:space="preserve"> besproken. Dit rapport richt zich op invalshoek A (inzicht) en invalshoek B (CO</w:t>
      </w:r>
      <w:r w:rsidRPr="00A174BB">
        <w:rPr>
          <w:vertAlign w:val="subscript"/>
        </w:rPr>
        <w:t>2</w:t>
      </w:r>
      <w:r w:rsidRPr="00A174BB">
        <w:t>-reductie) van de CO</w:t>
      </w:r>
      <w:r w:rsidRPr="00A174BB">
        <w:rPr>
          <w:vertAlign w:val="subscript"/>
        </w:rPr>
        <w:t>2</w:t>
      </w:r>
      <w:r w:rsidRPr="00A174BB">
        <w:t>-Prestatieladder. De CO</w:t>
      </w:r>
      <w:r w:rsidRPr="00A174BB">
        <w:rPr>
          <w:vertAlign w:val="subscript"/>
        </w:rPr>
        <w:t>2</w:t>
      </w:r>
      <w:r w:rsidR="00320730">
        <w:t xml:space="preserve"> </w:t>
      </w:r>
      <w:r w:rsidRPr="00A174BB">
        <w:t>footprint geeft een inventarisatie van de totale hoeveelheid uitgestoten broeikasgassen: de GHG emissies. Daarnaast geeft het inzicht in de herkomst van deze emissies met een verdeling naar directe en indirecte GHG emissies (respectievelijk scope 1 en scope 2).</w:t>
      </w:r>
    </w:p>
    <w:p w14:paraId="1538BF6D" w14:textId="77777777" w:rsidR="00C078FD" w:rsidRPr="00A174BB" w:rsidRDefault="00C078FD" w:rsidP="00C078FD">
      <w:pPr>
        <w:pStyle w:val="Geenafstand"/>
      </w:pPr>
    </w:p>
    <w:p w14:paraId="3D1473B7" w14:textId="5464C916" w:rsidR="002A7054" w:rsidRDefault="00C078FD" w:rsidP="00C078FD">
      <w:pPr>
        <w:pStyle w:val="Geenafstand"/>
      </w:pPr>
      <w:r w:rsidRPr="00A174BB">
        <w:t>De inventarisatie is een verantwoording van eis 3.A.1 van de CO</w:t>
      </w:r>
      <w:r w:rsidRPr="00A174BB">
        <w:rPr>
          <w:vertAlign w:val="subscript"/>
        </w:rPr>
        <w:t>2</w:t>
      </w:r>
      <w:r w:rsidRPr="00A174BB">
        <w:t>-Prestatieladder en is uitgevoerd conform de ISO 14064-1: 2006 (E) “</w:t>
      </w:r>
      <w:proofErr w:type="spellStart"/>
      <w:r w:rsidRPr="00A174BB">
        <w:t>quantification</w:t>
      </w:r>
      <w:proofErr w:type="spellEnd"/>
      <w:r w:rsidRPr="00A174BB">
        <w:t xml:space="preserve"> </w:t>
      </w:r>
      <w:proofErr w:type="spellStart"/>
      <w:r w:rsidRPr="00A174BB">
        <w:t>and</w:t>
      </w:r>
      <w:proofErr w:type="spellEnd"/>
      <w:r w:rsidRPr="00A174BB">
        <w:t xml:space="preserve"> </w:t>
      </w:r>
      <w:proofErr w:type="spellStart"/>
      <w:r w:rsidRPr="00A174BB">
        <w:t>reporting</w:t>
      </w:r>
      <w:proofErr w:type="spellEnd"/>
      <w:r w:rsidRPr="00A174BB">
        <w:t xml:space="preserve"> of green house gas </w:t>
      </w:r>
      <w:proofErr w:type="spellStart"/>
      <w:r w:rsidRPr="00A174BB">
        <w:t>emissions</w:t>
      </w:r>
      <w:proofErr w:type="spellEnd"/>
      <w:r w:rsidRPr="00A174BB">
        <w:t xml:space="preserve"> </w:t>
      </w:r>
      <w:proofErr w:type="spellStart"/>
      <w:r w:rsidRPr="00A174BB">
        <w:t>and</w:t>
      </w:r>
      <w:proofErr w:type="spellEnd"/>
      <w:r w:rsidRPr="00A174BB">
        <w:t xml:space="preserve"> </w:t>
      </w:r>
      <w:proofErr w:type="spellStart"/>
      <w:r w:rsidRPr="00A174BB">
        <w:t>removals</w:t>
      </w:r>
      <w:proofErr w:type="spellEnd"/>
      <w:r w:rsidRPr="00A174BB">
        <w:t>”.  In dit rapport wordt de CO</w:t>
      </w:r>
      <w:r w:rsidRPr="00A174BB">
        <w:rPr>
          <w:vertAlign w:val="subscript"/>
        </w:rPr>
        <w:t>2</w:t>
      </w:r>
      <w:r w:rsidR="00320730">
        <w:t xml:space="preserve"> </w:t>
      </w:r>
      <w:r w:rsidRPr="00A174BB">
        <w:t>footprint gerapporteerd volgens § 7.3.1 van deze norm. In het laatste hoofdstuk is hiertoe een kruistabel opgenomen.</w:t>
      </w:r>
    </w:p>
    <w:p w14:paraId="05193B5A" w14:textId="77777777" w:rsidR="00550C90" w:rsidRDefault="00550C90" w:rsidP="00550C90">
      <w:pPr>
        <w:pStyle w:val="Geenafstand"/>
        <w:ind w:left="0"/>
      </w:pPr>
      <w:bookmarkStart w:id="23" w:name="_GoBack"/>
      <w:bookmarkEnd w:id="23"/>
    </w:p>
    <w:p w14:paraId="4ACC7824" w14:textId="2B4F7950" w:rsidR="00550C90" w:rsidRDefault="00550C90" w:rsidP="00550C90">
      <w:pPr>
        <w:pStyle w:val="Geenafstand"/>
        <w:ind w:left="0"/>
      </w:pPr>
      <w:r>
        <w:t>In de rapportage voor de CO</w:t>
      </w:r>
      <w:r>
        <w:rPr>
          <w:vertAlign w:val="subscript"/>
        </w:rPr>
        <w:t>2</w:t>
      </w:r>
      <w:r>
        <w:t>-Prestatieladder wordt er onderscheid gemaakt tussen de scope 1, 2 en 3.</w:t>
      </w:r>
      <w:r w:rsidRPr="00550C90">
        <w:t xml:space="preserve"> Deze indeling is oorspronkelijk afkomstig uit het GHG-protocol. De SKAO plaatst business </w:t>
      </w:r>
      <w:proofErr w:type="spellStart"/>
      <w:r w:rsidRPr="00550C90">
        <w:t>travel</w:t>
      </w:r>
      <w:proofErr w:type="spellEnd"/>
      <w:r w:rsidRPr="00550C90">
        <w:t xml:space="preserve"> en personal </w:t>
      </w:r>
      <w:proofErr w:type="spellStart"/>
      <w:r w:rsidRPr="00550C90">
        <w:t>cars</w:t>
      </w:r>
      <w:proofErr w:type="spellEnd"/>
      <w:r w:rsidRPr="00550C90">
        <w:t xml:space="preserve"> </w:t>
      </w:r>
      <w:proofErr w:type="spellStart"/>
      <w:r w:rsidRPr="00550C90">
        <w:t>for</w:t>
      </w:r>
      <w:proofErr w:type="spellEnd"/>
      <w:r w:rsidRPr="00550C90">
        <w:t xml:space="preserve"> business </w:t>
      </w:r>
      <w:proofErr w:type="spellStart"/>
      <w:r w:rsidRPr="00550C90">
        <w:t>travel</w:t>
      </w:r>
      <w:proofErr w:type="spellEnd"/>
      <w:r w:rsidRPr="00550C90">
        <w:t xml:space="preserve"> in scope 2</w:t>
      </w:r>
      <w:r w:rsidR="00B80BC1">
        <w:t xml:space="preserve"> in plaats van de scope 3</w:t>
      </w:r>
      <w:r w:rsidRPr="00550C90">
        <w:t xml:space="preserve">. </w:t>
      </w:r>
      <w:r>
        <w:t xml:space="preserve">Omdat deze rapportage voor de </w:t>
      </w:r>
      <w:r w:rsidRPr="00550C90">
        <w:t>CO</w:t>
      </w:r>
      <w:r w:rsidRPr="00550C90">
        <w:rPr>
          <w:vertAlign w:val="subscript"/>
        </w:rPr>
        <w:t>2</w:t>
      </w:r>
      <w:r w:rsidRPr="00550C90">
        <w:t xml:space="preserve"> prestatieladder van de SKAO </w:t>
      </w:r>
      <w:r>
        <w:t xml:space="preserve"> is, </w:t>
      </w:r>
      <w:r w:rsidRPr="00550C90">
        <w:t xml:space="preserve">worden de scope 1 en scope 2 categorieën van de SKAO aangehouden. </w:t>
      </w:r>
    </w:p>
    <w:p w14:paraId="0CCF9794" w14:textId="2129D259" w:rsidR="00A176CD" w:rsidRDefault="00A176CD" w:rsidP="00550C90">
      <w:pPr>
        <w:pStyle w:val="Kop2"/>
      </w:pPr>
      <w:bookmarkStart w:id="24" w:name="_Toc496601303"/>
      <w:r>
        <w:lastRenderedPageBreak/>
        <w:t>Leeswijzer</w:t>
      </w:r>
      <w:bookmarkEnd w:id="24"/>
    </w:p>
    <w:p w14:paraId="12F6CB88" w14:textId="79EE542D" w:rsidR="00A176CD" w:rsidRDefault="00A176CD" w:rsidP="00A176CD">
      <w:pPr>
        <w:pStyle w:val="Geenafstand"/>
      </w:pPr>
      <w:r>
        <w:t>Dit document</w:t>
      </w:r>
      <w:r w:rsidR="002238C3">
        <w:t xml:space="preserve"> is ter bewijsvoering </w:t>
      </w:r>
      <w:r>
        <w:t xml:space="preserve">van de eisen </w:t>
      </w:r>
      <w:r w:rsidR="00EF2CE1">
        <w:t>van</w:t>
      </w:r>
      <w:r>
        <w:t xml:space="preserve"> de CO</w:t>
      </w:r>
      <w:r>
        <w:rPr>
          <w:vertAlign w:val="subscript"/>
        </w:rPr>
        <w:t>2</w:t>
      </w:r>
      <w:r>
        <w:t xml:space="preserve">-Prestatieladder. </w:t>
      </w:r>
      <w:r w:rsidR="00B27828">
        <w:t xml:space="preserve">Per hoofdstuk wordt een eis behandeld. </w:t>
      </w:r>
      <w:r>
        <w:t>Hieronder een leeswijzer</w:t>
      </w:r>
      <w:r w:rsidR="00B27828">
        <w:t>.</w:t>
      </w:r>
      <w:r>
        <w:t xml:space="preserve">  </w:t>
      </w:r>
    </w:p>
    <w:p w14:paraId="7F4329F2" w14:textId="77777777" w:rsidR="00A176CD" w:rsidRDefault="00A176CD" w:rsidP="00A176CD">
      <w:pPr>
        <w:pStyle w:val="Geenafstand"/>
      </w:pPr>
    </w:p>
    <w:tbl>
      <w:tblPr>
        <w:tblStyle w:val="Rastertabel1licht-Accent31"/>
        <w:tblW w:w="0" w:type="auto"/>
        <w:tblLayout w:type="fixed"/>
        <w:tblLook w:val="04A0" w:firstRow="1" w:lastRow="0" w:firstColumn="1" w:lastColumn="0" w:noHBand="0" w:noVBand="1"/>
      </w:tblPr>
      <w:tblGrid>
        <w:gridCol w:w="6204"/>
        <w:gridCol w:w="2292"/>
      </w:tblGrid>
      <w:tr w:rsidR="009F6411" w:rsidRPr="00A174BB" w14:paraId="761B6C28" w14:textId="77777777" w:rsidTr="00244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bottom w:val="single" w:sz="4" w:space="0" w:color="D9D9D9" w:themeColor="background1" w:themeShade="D9"/>
            </w:tcBorders>
            <w:shd w:val="clear" w:color="auto" w:fill="DFE9BD"/>
          </w:tcPr>
          <w:p w14:paraId="640695F5" w14:textId="0C3C1CB0" w:rsidR="009F6411" w:rsidRPr="00A176CD" w:rsidRDefault="009F6411" w:rsidP="00A176CD">
            <w:pPr>
              <w:rPr>
                <w:sz w:val="20"/>
                <w:szCs w:val="20"/>
              </w:rPr>
            </w:pPr>
            <w:r>
              <w:rPr>
                <w:sz w:val="20"/>
                <w:szCs w:val="20"/>
              </w:rPr>
              <w:t>Hoofdstuk in dit document</w:t>
            </w:r>
          </w:p>
        </w:tc>
        <w:tc>
          <w:tcPr>
            <w:tcW w:w="2292" w:type="dxa"/>
            <w:tcBorders>
              <w:bottom w:val="single" w:sz="4" w:space="0" w:color="D9D9D9" w:themeColor="background1" w:themeShade="D9"/>
            </w:tcBorders>
            <w:shd w:val="clear" w:color="auto" w:fill="DFE9BD"/>
          </w:tcPr>
          <w:p w14:paraId="6BB3BDC1" w14:textId="7D27F077" w:rsidR="009F6411" w:rsidRPr="00A174BB" w:rsidRDefault="009F6411" w:rsidP="00A176C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Eis in de CO</w:t>
            </w:r>
            <w:r>
              <w:rPr>
                <w:sz w:val="20"/>
                <w:szCs w:val="20"/>
                <w:vertAlign w:val="subscript"/>
              </w:rPr>
              <w:t>2</w:t>
            </w:r>
            <w:r>
              <w:rPr>
                <w:sz w:val="20"/>
                <w:szCs w:val="20"/>
              </w:rPr>
              <w:t>-Prestatieladder</w:t>
            </w:r>
          </w:p>
        </w:tc>
      </w:tr>
      <w:tr w:rsidR="009F6411" w:rsidRPr="00A174BB" w14:paraId="2E9B1645" w14:textId="77777777" w:rsidTr="00244BFA">
        <w:tc>
          <w:tcPr>
            <w:cnfStyle w:val="001000000000" w:firstRow="0" w:lastRow="0" w:firstColumn="1" w:lastColumn="0" w:oddVBand="0" w:evenVBand="0" w:oddHBand="0" w:evenHBand="0" w:firstRowFirstColumn="0" w:firstRowLastColumn="0" w:lastRowFirstColumn="0" w:lastRowLastColumn="0"/>
            <w:tcW w:w="6204" w:type="dxa"/>
            <w:tcBorders>
              <w:top w:val="single" w:sz="4" w:space="0" w:color="D9D9D9" w:themeColor="background1" w:themeShade="D9"/>
            </w:tcBorders>
          </w:tcPr>
          <w:p w14:paraId="151124EF" w14:textId="79253BF7" w:rsidR="00A176CD" w:rsidRPr="00A174BB" w:rsidRDefault="009F6411" w:rsidP="00A176CD">
            <w:pPr>
              <w:rPr>
                <w:sz w:val="20"/>
                <w:szCs w:val="20"/>
              </w:rPr>
            </w:pPr>
            <w:r>
              <w:rPr>
                <w:sz w:val="20"/>
                <w:szCs w:val="20"/>
              </w:rPr>
              <w:t>Hoofdstuk 2: Beschrijving van de organisatie</w:t>
            </w:r>
          </w:p>
        </w:tc>
        <w:tc>
          <w:tcPr>
            <w:tcW w:w="2292" w:type="dxa"/>
            <w:tcBorders>
              <w:top w:val="single" w:sz="4" w:space="0" w:color="D9D9D9" w:themeColor="background1" w:themeShade="D9"/>
            </w:tcBorders>
          </w:tcPr>
          <w:p w14:paraId="4DC2959A" w14:textId="61157C84" w:rsidR="00A176CD" w:rsidRPr="00A174BB" w:rsidRDefault="009F6411" w:rsidP="00A176C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3.A.1 </w:t>
            </w:r>
          </w:p>
        </w:tc>
      </w:tr>
      <w:tr w:rsidR="009F6411" w:rsidRPr="00A174BB" w14:paraId="333EBED4" w14:textId="77777777" w:rsidTr="00244BFA">
        <w:tc>
          <w:tcPr>
            <w:cnfStyle w:val="001000000000" w:firstRow="0" w:lastRow="0" w:firstColumn="1" w:lastColumn="0" w:oddVBand="0" w:evenVBand="0" w:oddHBand="0" w:evenHBand="0" w:firstRowFirstColumn="0" w:firstRowLastColumn="0" w:lastRowFirstColumn="0" w:lastRowLastColumn="0"/>
            <w:tcW w:w="6204" w:type="dxa"/>
            <w:tcBorders>
              <w:top w:val="single" w:sz="4" w:space="0" w:color="D9D9D9" w:themeColor="background1" w:themeShade="D9"/>
            </w:tcBorders>
          </w:tcPr>
          <w:p w14:paraId="104D32EB" w14:textId="69056E87" w:rsidR="005B7ED6" w:rsidRPr="00A174BB" w:rsidRDefault="009F6411" w:rsidP="00A176CD">
            <w:pPr>
              <w:rPr>
                <w:sz w:val="20"/>
                <w:szCs w:val="20"/>
              </w:rPr>
            </w:pPr>
            <w:r>
              <w:rPr>
                <w:sz w:val="20"/>
                <w:szCs w:val="20"/>
              </w:rPr>
              <w:t>Hoofdstuk 3: Emissie-inventaris rapport</w:t>
            </w:r>
          </w:p>
        </w:tc>
        <w:tc>
          <w:tcPr>
            <w:tcW w:w="2292" w:type="dxa"/>
            <w:tcBorders>
              <w:top w:val="single" w:sz="4" w:space="0" w:color="D9D9D9" w:themeColor="background1" w:themeShade="D9"/>
            </w:tcBorders>
          </w:tcPr>
          <w:p w14:paraId="7CA724E1" w14:textId="106E1B98" w:rsidR="005B7ED6" w:rsidRPr="00A174BB" w:rsidRDefault="009F6411" w:rsidP="00A176C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3.A.1</w:t>
            </w:r>
          </w:p>
        </w:tc>
      </w:tr>
      <w:tr w:rsidR="009F6411" w:rsidRPr="00A174BB" w14:paraId="26F7DF1C" w14:textId="77777777" w:rsidTr="00244BFA">
        <w:tc>
          <w:tcPr>
            <w:cnfStyle w:val="001000000000" w:firstRow="0" w:lastRow="0" w:firstColumn="1" w:lastColumn="0" w:oddVBand="0" w:evenVBand="0" w:oddHBand="0" w:evenHBand="0" w:firstRowFirstColumn="0" w:firstRowLastColumn="0" w:lastRowFirstColumn="0" w:lastRowLastColumn="0"/>
            <w:tcW w:w="6204" w:type="dxa"/>
            <w:tcBorders>
              <w:top w:val="single" w:sz="4" w:space="0" w:color="D9D9D9" w:themeColor="background1" w:themeShade="D9"/>
            </w:tcBorders>
          </w:tcPr>
          <w:p w14:paraId="37D1B3A1" w14:textId="13E7BA7F" w:rsidR="005B7ED6" w:rsidRPr="00A174BB" w:rsidRDefault="009F6411" w:rsidP="009F6411">
            <w:pPr>
              <w:rPr>
                <w:sz w:val="20"/>
                <w:szCs w:val="20"/>
              </w:rPr>
            </w:pPr>
            <w:r>
              <w:rPr>
                <w:sz w:val="20"/>
                <w:szCs w:val="20"/>
              </w:rPr>
              <w:t>Hoofdstuk 4: Energie meetplan</w:t>
            </w:r>
          </w:p>
        </w:tc>
        <w:tc>
          <w:tcPr>
            <w:tcW w:w="2292" w:type="dxa"/>
            <w:tcBorders>
              <w:top w:val="single" w:sz="4" w:space="0" w:color="D9D9D9" w:themeColor="background1" w:themeShade="D9"/>
            </w:tcBorders>
          </w:tcPr>
          <w:p w14:paraId="02E504DA" w14:textId="25E71AC3" w:rsidR="005B7ED6" w:rsidRPr="00A174BB" w:rsidRDefault="009F6411" w:rsidP="00A176C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2.C.2</w:t>
            </w:r>
          </w:p>
        </w:tc>
      </w:tr>
      <w:tr w:rsidR="009F6411" w:rsidRPr="00A174BB" w14:paraId="33F8A96F" w14:textId="77777777" w:rsidTr="00244BFA">
        <w:tc>
          <w:tcPr>
            <w:cnfStyle w:val="001000000000" w:firstRow="0" w:lastRow="0" w:firstColumn="1" w:lastColumn="0" w:oddVBand="0" w:evenVBand="0" w:oddHBand="0" w:evenHBand="0" w:firstRowFirstColumn="0" w:firstRowLastColumn="0" w:lastRowFirstColumn="0" w:lastRowLastColumn="0"/>
            <w:tcW w:w="6204" w:type="dxa"/>
            <w:tcBorders>
              <w:top w:val="single" w:sz="4" w:space="0" w:color="D9D9D9" w:themeColor="background1" w:themeShade="D9"/>
            </w:tcBorders>
          </w:tcPr>
          <w:p w14:paraId="1CB22A15" w14:textId="3804CFFA" w:rsidR="005B7ED6" w:rsidRPr="00A174BB" w:rsidRDefault="009F6411" w:rsidP="00A176CD">
            <w:pPr>
              <w:rPr>
                <w:sz w:val="20"/>
                <w:szCs w:val="20"/>
              </w:rPr>
            </w:pPr>
            <w:r>
              <w:rPr>
                <w:sz w:val="20"/>
                <w:szCs w:val="20"/>
              </w:rPr>
              <w:t>Hoofdstuk 5: Stuurcyclus</w:t>
            </w:r>
          </w:p>
        </w:tc>
        <w:tc>
          <w:tcPr>
            <w:tcW w:w="2292" w:type="dxa"/>
            <w:tcBorders>
              <w:top w:val="single" w:sz="4" w:space="0" w:color="D9D9D9" w:themeColor="background1" w:themeShade="D9"/>
            </w:tcBorders>
          </w:tcPr>
          <w:p w14:paraId="7A052F68" w14:textId="7BEC7978" w:rsidR="005B7ED6" w:rsidRPr="00A174BB" w:rsidRDefault="009F6411" w:rsidP="00A176C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2.C.2</w:t>
            </w:r>
          </w:p>
        </w:tc>
      </w:tr>
      <w:tr w:rsidR="009F6411" w:rsidRPr="00A174BB" w14:paraId="3D303AB3" w14:textId="77777777" w:rsidTr="00244BFA">
        <w:tc>
          <w:tcPr>
            <w:cnfStyle w:val="001000000000" w:firstRow="0" w:lastRow="0" w:firstColumn="1" w:lastColumn="0" w:oddVBand="0" w:evenVBand="0" w:oddHBand="0" w:evenHBand="0" w:firstRowFirstColumn="0" w:firstRowLastColumn="0" w:lastRowFirstColumn="0" w:lastRowLastColumn="0"/>
            <w:tcW w:w="6204" w:type="dxa"/>
            <w:tcBorders>
              <w:top w:val="single" w:sz="4" w:space="0" w:color="D9D9D9" w:themeColor="background1" w:themeShade="D9"/>
            </w:tcBorders>
          </w:tcPr>
          <w:p w14:paraId="312BBE91" w14:textId="2BAB81A3" w:rsidR="005B7ED6" w:rsidRPr="00A174BB" w:rsidRDefault="009F6411" w:rsidP="00A176CD">
            <w:pPr>
              <w:rPr>
                <w:sz w:val="20"/>
                <w:szCs w:val="20"/>
              </w:rPr>
            </w:pPr>
            <w:r>
              <w:rPr>
                <w:sz w:val="20"/>
                <w:szCs w:val="20"/>
              </w:rPr>
              <w:t>Hoofdstuk 6: TVB-Matrix</w:t>
            </w:r>
          </w:p>
        </w:tc>
        <w:tc>
          <w:tcPr>
            <w:tcW w:w="2292" w:type="dxa"/>
            <w:tcBorders>
              <w:top w:val="single" w:sz="4" w:space="0" w:color="D9D9D9" w:themeColor="background1" w:themeShade="D9"/>
            </w:tcBorders>
          </w:tcPr>
          <w:p w14:paraId="763A7F3D" w14:textId="6D991F8E" w:rsidR="005B7ED6" w:rsidRPr="00A174BB" w:rsidRDefault="009F6411" w:rsidP="00A176C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2.C.2</w:t>
            </w:r>
          </w:p>
        </w:tc>
      </w:tr>
      <w:tr w:rsidR="009F6411" w:rsidRPr="00A174BB" w14:paraId="0CA87235" w14:textId="77777777" w:rsidTr="00244BFA">
        <w:tc>
          <w:tcPr>
            <w:cnfStyle w:val="001000000000" w:firstRow="0" w:lastRow="0" w:firstColumn="1" w:lastColumn="0" w:oddVBand="0" w:evenVBand="0" w:oddHBand="0" w:evenHBand="0" w:firstRowFirstColumn="0" w:firstRowLastColumn="0" w:lastRowFirstColumn="0" w:lastRowLastColumn="0"/>
            <w:tcW w:w="6204" w:type="dxa"/>
          </w:tcPr>
          <w:p w14:paraId="0EB215CF" w14:textId="265C8685" w:rsidR="00A176CD" w:rsidRPr="00A174BB" w:rsidRDefault="009F6411" w:rsidP="00A176CD">
            <w:pPr>
              <w:rPr>
                <w:sz w:val="20"/>
                <w:szCs w:val="20"/>
              </w:rPr>
            </w:pPr>
            <w:r>
              <w:rPr>
                <w:sz w:val="20"/>
                <w:szCs w:val="20"/>
              </w:rPr>
              <w:t>Hoofdstuk 7: Energiemanagement actieplan</w:t>
            </w:r>
          </w:p>
        </w:tc>
        <w:tc>
          <w:tcPr>
            <w:tcW w:w="2292" w:type="dxa"/>
          </w:tcPr>
          <w:p w14:paraId="60FB5747" w14:textId="46A16093" w:rsidR="00A176CD" w:rsidRPr="00A174BB" w:rsidRDefault="009F6411" w:rsidP="00A176C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3.B.2</w:t>
            </w:r>
          </w:p>
        </w:tc>
      </w:tr>
      <w:tr w:rsidR="009F6411" w:rsidRPr="00A174BB" w14:paraId="6D845532" w14:textId="77777777" w:rsidTr="00244BFA">
        <w:tc>
          <w:tcPr>
            <w:cnfStyle w:val="001000000000" w:firstRow="0" w:lastRow="0" w:firstColumn="1" w:lastColumn="0" w:oddVBand="0" w:evenVBand="0" w:oddHBand="0" w:evenHBand="0" w:firstRowFirstColumn="0" w:firstRowLastColumn="0" w:lastRowFirstColumn="0" w:lastRowLastColumn="0"/>
            <w:tcW w:w="6204" w:type="dxa"/>
          </w:tcPr>
          <w:p w14:paraId="35321D7E" w14:textId="3802D373" w:rsidR="00A176CD" w:rsidRPr="00A174BB" w:rsidRDefault="009F6411" w:rsidP="00A176CD">
            <w:pPr>
              <w:rPr>
                <w:sz w:val="20"/>
                <w:szCs w:val="20"/>
              </w:rPr>
            </w:pPr>
            <w:r>
              <w:rPr>
                <w:sz w:val="20"/>
                <w:szCs w:val="20"/>
              </w:rPr>
              <w:t>Hoofdstuk 8: Communicatieplan</w:t>
            </w:r>
          </w:p>
        </w:tc>
        <w:tc>
          <w:tcPr>
            <w:tcW w:w="2292" w:type="dxa"/>
          </w:tcPr>
          <w:p w14:paraId="5EA23420" w14:textId="5F76B9C4" w:rsidR="00A176CD" w:rsidRPr="00A174BB" w:rsidRDefault="009F6411" w:rsidP="00A176C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2.C.3</w:t>
            </w:r>
          </w:p>
        </w:tc>
      </w:tr>
    </w:tbl>
    <w:p w14:paraId="54A81962" w14:textId="0302ACD6" w:rsidR="00FA38C0" w:rsidRPr="00A174BB" w:rsidRDefault="009F6411" w:rsidP="00B51003">
      <w:pPr>
        <w:pStyle w:val="Kop1"/>
      </w:pPr>
      <w:r>
        <w:br w:type="column"/>
      </w:r>
      <w:bookmarkStart w:id="25" w:name="_Toc496601304"/>
      <w:r w:rsidR="00C078FD" w:rsidRPr="00A174BB">
        <w:lastRenderedPageBreak/>
        <w:t>Beschrijving van de Organisatie</w:t>
      </w:r>
      <w:bookmarkEnd w:id="25"/>
    </w:p>
    <w:p w14:paraId="207DA716" w14:textId="68E8EEC3" w:rsidR="00DC3736" w:rsidRDefault="00DC3736" w:rsidP="00DC3736">
      <w:pPr>
        <w:pStyle w:val="Geenafstand"/>
      </w:pPr>
      <w:r>
        <w:t xml:space="preserve">Een goede beschrijving van P.B. Beije B.V. en waar zij voor staan is te vinden op </w:t>
      </w:r>
      <w:hyperlink r:id="rId10" w:history="1">
        <w:r w:rsidRPr="0050334E">
          <w:rPr>
            <w:rStyle w:val="Hyperlink"/>
            <w:rFonts w:ascii="Arial" w:hAnsi="Arial"/>
          </w:rPr>
          <w:t>www.beije.nl</w:t>
        </w:r>
      </w:hyperlink>
      <w:r>
        <w:t xml:space="preserve">. P.B. Beije B.V. is opgericht door Ben Beije in 1971 en in 1999 hebben Hennie en Jan Kieboom het bedrijf overgenomen. Het is een aannemingsbedrijf in het uitvoeren van straat - groen- en rioleringswerken en een transport bedrijf. Er zijn totaal </w:t>
      </w:r>
      <w:r w:rsidR="000816FD">
        <w:t>22</w:t>
      </w:r>
      <w:r>
        <w:t xml:space="preserve"> FTE werkzaam bij P.B. Beije B.V. </w:t>
      </w:r>
    </w:p>
    <w:p w14:paraId="0F7FB3EA" w14:textId="77777777" w:rsidR="00DC3736" w:rsidRDefault="00DC3736" w:rsidP="00DC3736">
      <w:pPr>
        <w:pStyle w:val="Geenafstand"/>
      </w:pPr>
    </w:p>
    <w:p w14:paraId="463A24C5" w14:textId="59588AC1" w:rsidR="00A555BA" w:rsidRDefault="00DC3736" w:rsidP="00DC3736">
      <w:pPr>
        <w:pStyle w:val="Geenafstand"/>
      </w:pPr>
      <w:r>
        <w:t>Duurzaamheid staat hoog in het vaandel voor Bei</w:t>
      </w:r>
      <w:r w:rsidR="000816FD">
        <w:t>je BV, zo hebben ze een VCA**,</w:t>
      </w:r>
      <w:r>
        <w:t xml:space="preserve"> een ISO 9001</w:t>
      </w:r>
      <w:r w:rsidR="000816FD">
        <w:t xml:space="preserve"> en een BRL 9334</w:t>
      </w:r>
      <w:r>
        <w:t xml:space="preserve"> certificaat en door het CO</w:t>
      </w:r>
      <w:r w:rsidRPr="00DC3736">
        <w:rPr>
          <w:vertAlign w:val="subscript"/>
        </w:rPr>
        <w:t>2</w:t>
      </w:r>
      <w:r>
        <w:t>-Prestatieladder certificaat willen we dit nog meer bevestigen en laten zien.</w:t>
      </w:r>
    </w:p>
    <w:p w14:paraId="1AC44F2D" w14:textId="77777777" w:rsidR="00A555BA" w:rsidRPr="00A174BB" w:rsidRDefault="00A555BA" w:rsidP="00A555BA">
      <w:pPr>
        <w:pStyle w:val="Geenafstand"/>
      </w:pPr>
    </w:p>
    <w:p w14:paraId="47F7FD05" w14:textId="00BD78AE" w:rsidR="00A555BA" w:rsidRPr="00A174BB" w:rsidRDefault="00A555BA" w:rsidP="00A555BA">
      <w:pPr>
        <w:pStyle w:val="Kop2"/>
      </w:pPr>
      <w:bookmarkStart w:id="26" w:name="_Toc496601305"/>
      <w:r>
        <w:t>Beleidsverklaring</w:t>
      </w:r>
      <w:bookmarkEnd w:id="26"/>
    </w:p>
    <w:p w14:paraId="61A8F9BD" w14:textId="4E2556FF" w:rsidR="00165ED3" w:rsidRDefault="00A555BA" w:rsidP="00A555BA">
      <w:pPr>
        <w:pStyle w:val="Geenafstand"/>
        <w:ind w:left="0"/>
      </w:pPr>
      <w:r>
        <w:t xml:space="preserve">Het belang van duurzaamheid is tegenwoordig </w:t>
      </w:r>
      <w:r w:rsidR="00165ED3">
        <w:t>een belangrijk gegeven. Om hier bewust mee om te gaan streven wij naar een CO2-bewuste bedrijfsvoering, om van daaruit een voortdurende verbetering van ons emissiereductiebeleid en een groeiende bewustwording van de medewerkers op de te reduceren emissies van onze activiteiten te realiseren.</w:t>
      </w:r>
    </w:p>
    <w:p w14:paraId="22B2FB3B" w14:textId="1FBE05CC" w:rsidR="00A555BA" w:rsidRDefault="00A555BA" w:rsidP="00A555BA">
      <w:pPr>
        <w:pStyle w:val="Geenafstand"/>
        <w:ind w:left="0"/>
      </w:pPr>
      <w:r>
        <w:t xml:space="preserve"> </w:t>
      </w:r>
    </w:p>
    <w:p w14:paraId="190428CB" w14:textId="77777777" w:rsidR="00A555BA" w:rsidRPr="00A174BB" w:rsidRDefault="00A555BA" w:rsidP="00A555BA">
      <w:pPr>
        <w:pStyle w:val="Geenafstand"/>
        <w:ind w:left="0"/>
      </w:pPr>
    </w:p>
    <w:p w14:paraId="44A505EC" w14:textId="2F6A211D" w:rsidR="00C078FD" w:rsidRPr="00A174BB" w:rsidRDefault="00C078FD" w:rsidP="00A555BA">
      <w:pPr>
        <w:pStyle w:val="Kop2"/>
        <w:numPr>
          <w:ilvl w:val="1"/>
          <w:numId w:val="44"/>
        </w:numPr>
      </w:pPr>
      <w:bookmarkStart w:id="27" w:name="_Toc496601306"/>
      <w:r w:rsidRPr="00A174BB">
        <w:t>Statement bedrijfsgrootte</w:t>
      </w:r>
      <w:bookmarkEnd w:id="27"/>
    </w:p>
    <w:p w14:paraId="09E1116B" w14:textId="2B607B02" w:rsidR="00C078FD" w:rsidRPr="00A174BB" w:rsidRDefault="00C078FD" w:rsidP="00C078FD">
      <w:pPr>
        <w:pStyle w:val="Geenafstand"/>
      </w:pPr>
      <w:r w:rsidRPr="00A174BB">
        <w:t>De totale CO</w:t>
      </w:r>
      <w:r w:rsidRPr="00A174BB">
        <w:rPr>
          <w:vertAlign w:val="subscript"/>
        </w:rPr>
        <w:t>2</w:t>
      </w:r>
      <w:r w:rsidRPr="00A174BB">
        <w:t xml:space="preserve">-uitstoot van </w:t>
      </w:r>
      <w:r w:rsidR="00DC3736">
        <w:t>P.B. Beije B</w:t>
      </w:r>
      <w:r w:rsidR="00DC3736" w:rsidRPr="005D71B1">
        <w:t>.V.</w:t>
      </w:r>
      <w:r w:rsidRPr="005D71B1">
        <w:t xml:space="preserve"> bedraagt </w:t>
      </w:r>
      <w:r w:rsidR="000816FD">
        <w:t>249,88</w:t>
      </w:r>
      <w:r w:rsidR="00CD3DF8">
        <w:t xml:space="preserve"> </w:t>
      </w:r>
      <w:r w:rsidRPr="005D71B1">
        <w:t>ton CO</w:t>
      </w:r>
      <w:r w:rsidRPr="005D71B1">
        <w:rPr>
          <w:vertAlign w:val="subscript"/>
        </w:rPr>
        <w:t>2</w:t>
      </w:r>
      <w:r w:rsidRPr="005D71B1">
        <w:t>.</w:t>
      </w:r>
      <w:r w:rsidRPr="00A174BB">
        <w:t xml:space="preserve"> </w:t>
      </w:r>
      <w:r w:rsidR="00DC3736">
        <w:t>P.B. Beije B.V.</w:t>
      </w:r>
      <w:r w:rsidRPr="00A174BB">
        <w:t xml:space="preserve"> valt daarmee </w:t>
      </w:r>
      <w:r w:rsidR="001F025B">
        <w:t xml:space="preserve">qua </w:t>
      </w:r>
      <w:r w:rsidR="001F025B" w:rsidRPr="00A174BB">
        <w:t>CO</w:t>
      </w:r>
      <w:r w:rsidR="001F025B" w:rsidRPr="00A174BB">
        <w:rPr>
          <w:vertAlign w:val="subscript"/>
        </w:rPr>
        <w:t>2</w:t>
      </w:r>
      <w:r w:rsidR="001F025B" w:rsidRPr="00A174BB">
        <w:t xml:space="preserve">-uitstoot </w:t>
      </w:r>
      <w:r w:rsidRPr="00A174BB">
        <w:t xml:space="preserve">in de categorie </w:t>
      </w:r>
      <w:r w:rsidRPr="00DC3736">
        <w:t>klein</w:t>
      </w:r>
      <w:r w:rsidRPr="00A174BB">
        <w:rPr>
          <w:color w:val="FF0000"/>
        </w:rPr>
        <w:t xml:space="preserve"> </w:t>
      </w:r>
      <w:r w:rsidRPr="00A174BB">
        <w:t xml:space="preserve">bedrijf. </w:t>
      </w:r>
    </w:p>
    <w:p w14:paraId="1A65F1D1" w14:textId="77777777" w:rsidR="00C078FD" w:rsidRPr="00A174BB" w:rsidRDefault="00C078FD" w:rsidP="00C078FD">
      <w:pPr>
        <w:pStyle w:val="Geenafstand"/>
      </w:pPr>
    </w:p>
    <w:tbl>
      <w:tblPr>
        <w:tblStyle w:val="Rastertabel1licht-Accent31"/>
        <w:tblW w:w="9464" w:type="dxa"/>
        <w:tblLook w:val="04A0" w:firstRow="1" w:lastRow="0" w:firstColumn="1" w:lastColumn="0" w:noHBand="0" w:noVBand="1"/>
      </w:tblPr>
      <w:tblGrid>
        <w:gridCol w:w="2235"/>
        <w:gridCol w:w="3118"/>
        <w:gridCol w:w="4111"/>
      </w:tblGrid>
      <w:tr w:rsidR="002149DA" w:rsidRPr="00A174BB" w14:paraId="4B09B00E" w14:textId="77777777" w:rsidTr="002149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bottom w:val="single" w:sz="4" w:space="0" w:color="D9D9D9" w:themeColor="background1" w:themeShade="D9"/>
            </w:tcBorders>
            <w:shd w:val="clear" w:color="auto" w:fill="DFE9BD"/>
          </w:tcPr>
          <w:p w14:paraId="53FA9E64" w14:textId="77777777" w:rsidR="00C078FD" w:rsidRPr="00A174BB" w:rsidRDefault="00C078FD" w:rsidP="0051652E">
            <w:pPr>
              <w:rPr>
                <w:sz w:val="20"/>
                <w:szCs w:val="20"/>
              </w:rPr>
            </w:pPr>
          </w:p>
        </w:tc>
        <w:tc>
          <w:tcPr>
            <w:tcW w:w="3118" w:type="dxa"/>
            <w:tcBorders>
              <w:bottom w:val="single" w:sz="4" w:space="0" w:color="D9D9D9" w:themeColor="background1" w:themeShade="D9"/>
            </w:tcBorders>
            <w:shd w:val="clear" w:color="auto" w:fill="DFE9BD"/>
          </w:tcPr>
          <w:p w14:paraId="509B3666" w14:textId="77777777" w:rsidR="00C078FD" w:rsidRPr="00A174BB" w:rsidRDefault="00C078FD" w:rsidP="0051652E">
            <w:pPr>
              <w:cnfStyle w:val="100000000000" w:firstRow="1" w:lastRow="0" w:firstColumn="0" w:lastColumn="0" w:oddVBand="0" w:evenVBand="0" w:oddHBand="0" w:evenHBand="0" w:firstRowFirstColumn="0" w:firstRowLastColumn="0" w:lastRowFirstColumn="0" w:lastRowLastColumn="0"/>
              <w:rPr>
                <w:sz w:val="20"/>
                <w:szCs w:val="20"/>
              </w:rPr>
            </w:pPr>
            <w:r w:rsidRPr="00A174BB">
              <w:rPr>
                <w:sz w:val="20"/>
                <w:szCs w:val="20"/>
              </w:rPr>
              <w:t>Diensten</w:t>
            </w:r>
            <w:r w:rsidRPr="00A174BB">
              <w:rPr>
                <w:sz w:val="20"/>
                <w:szCs w:val="20"/>
                <w:vertAlign w:val="superscript"/>
              </w:rPr>
              <w:t>12</w:t>
            </w:r>
          </w:p>
        </w:tc>
        <w:tc>
          <w:tcPr>
            <w:tcW w:w="4111" w:type="dxa"/>
            <w:tcBorders>
              <w:bottom w:val="single" w:sz="4" w:space="0" w:color="D9D9D9" w:themeColor="background1" w:themeShade="D9"/>
            </w:tcBorders>
            <w:shd w:val="clear" w:color="auto" w:fill="DFE9BD"/>
          </w:tcPr>
          <w:p w14:paraId="6D82B940" w14:textId="77777777" w:rsidR="00C078FD" w:rsidRPr="00A174BB" w:rsidRDefault="00C078FD" w:rsidP="0051652E">
            <w:pPr>
              <w:cnfStyle w:val="100000000000" w:firstRow="1" w:lastRow="0" w:firstColumn="0" w:lastColumn="0" w:oddVBand="0" w:evenVBand="0" w:oddHBand="0" w:evenHBand="0" w:firstRowFirstColumn="0" w:firstRowLastColumn="0" w:lastRowFirstColumn="0" w:lastRowLastColumn="0"/>
              <w:rPr>
                <w:sz w:val="20"/>
                <w:szCs w:val="20"/>
              </w:rPr>
            </w:pPr>
            <w:r w:rsidRPr="00A174BB">
              <w:rPr>
                <w:sz w:val="20"/>
                <w:szCs w:val="20"/>
              </w:rPr>
              <w:t>Werken / leveringen</w:t>
            </w:r>
          </w:p>
        </w:tc>
      </w:tr>
      <w:tr w:rsidR="00C078FD" w:rsidRPr="00A174BB" w14:paraId="2CF80C8E" w14:textId="77777777" w:rsidTr="002149DA">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D9D9D9" w:themeColor="background1" w:themeShade="D9"/>
            </w:tcBorders>
          </w:tcPr>
          <w:p w14:paraId="4DB3E0D4" w14:textId="77777777" w:rsidR="00C078FD" w:rsidRPr="00A174BB" w:rsidRDefault="00C078FD" w:rsidP="0051652E">
            <w:pPr>
              <w:rPr>
                <w:sz w:val="20"/>
                <w:szCs w:val="20"/>
              </w:rPr>
            </w:pPr>
            <w:r w:rsidRPr="00A174BB">
              <w:rPr>
                <w:sz w:val="20"/>
                <w:szCs w:val="20"/>
              </w:rPr>
              <w:t>Klein bedrijf</w:t>
            </w:r>
          </w:p>
        </w:tc>
        <w:tc>
          <w:tcPr>
            <w:tcW w:w="3118" w:type="dxa"/>
            <w:tcBorders>
              <w:top w:val="single" w:sz="4" w:space="0" w:color="D9D9D9" w:themeColor="background1" w:themeShade="D9"/>
            </w:tcBorders>
          </w:tcPr>
          <w:p w14:paraId="08C4F365" w14:textId="77777777" w:rsidR="00C078FD" w:rsidRPr="00A174BB" w:rsidRDefault="00C078FD" w:rsidP="0051652E">
            <w:pPr>
              <w:cnfStyle w:val="000000000000" w:firstRow="0" w:lastRow="0" w:firstColumn="0" w:lastColumn="0" w:oddVBand="0" w:evenVBand="0" w:oddHBand="0" w:evenHBand="0" w:firstRowFirstColumn="0" w:firstRowLastColumn="0" w:lastRowFirstColumn="0" w:lastRowLastColumn="0"/>
              <w:rPr>
                <w:sz w:val="20"/>
                <w:szCs w:val="20"/>
              </w:rPr>
            </w:pPr>
            <w:r w:rsidRPr="00A174BB">
              <w:rPr>
                <w:sz w:val="20"/>
                <w:szCs w:val="20"/>
              </w:rPr>
              <w:t>Totale CO</w:t>
            </w:r>
            <w:r w:rsidRPr="00A176CD">
              <w:rPr>
                <w:sz w:val="20"/>
                <w:szCs w:val="20"/>
                <w:vertAlign w:val="subscript"/>
              </w:rPr>
              <w:t>2</w:t>
            </w:r>
            <w:r w:rsidRPr="00A174BB">
              <w:rPr>
                <w:sz w:val="20"/>
                <w:szCs w:val="20"/>
              </w:rPr>
              <w:t>-uitstoot bedraagt maximaal (≤) 500 ton per jaar.</w:t>
            </w:r>
          </w:p>
        </w:tc>
        <w:tc>
          <w:tcPr>
            <w:tcW w:w="4111" w:type="dxa"/>
            <w:tcBorders>
              <w:top w:val="single" w:sz="4" w:space="0" w:color="D9D9D9" w:themeColor="background1" w:themeShade="D9"/>
            </w:tcBorders>
          </w:tcPr>
          <w:p w14:paraId="06BA1D05" w14:textId="77777777" w:rsidR="00C078FD" w:rsidRPr="00A174BB" w:rsidRDefault="00C078FD" w:rsidP="0051652E">
            <w:pPr>
              <w:cnfStyle w:val="000000000000" w:firstRow="0" w:lastRow="0" w:firstColumn="0" w:lastColumn="0" w:oddVBand="0" w:evenVBand="0" w:oddHBand="0" w:evenHBand="0" w:firstRowFirstColumn="0" w:firstRowLastColumn="0" w:lastRowFirstColumn="0" w:lastRowLastColumn="0"/>
              <w:rPr>
                <w:sz w:val="20"/>
                <w:szCs w:val="20"/>
              </w:rPr>
            </w:pPr>
            <w:r w:rsidRPr="00A174BB">
              <w:rPr>
                <w:sz w:val="20"/>
                <w:szCs w:val="20"/>
              </w:rPr>
              <w:t>Totale CO</w:t>
            </w:r>
            <w:r w:rsidRPr="00A176CD">
              <w:rPr>
                <w:sz w:val="20"/>
                <w:szCs w:val="20"/>
                <w:vertAlign w:val="subscript"/>
              </w:rPr>
              <w:t>2</w:t>
            </w:r>
            <w:r w:rsidRPr="00A174BB">
              <w:rPr>
                <w:sz w:val="20"/>
                <w:szCs w:val="20"/>
              </w:rPr>
              <w:t>-uitstoot van de kantoren en bedrijfsruimten bedraagt maximaal (≤) 500 ton per jaar, en de totale CO</w:t>
            </w:r>
            <w:r w:rsidRPr="00A176CD">
              <w:rPr>
                <w:sz w:val="20"/>
                <w:szCs w:val="20"/>
                <w:vertAlign w:val="subscript"/>
              </w:rPr>
              <w:t>2</w:t>
            </w:r>
            <w:r w:rsidRPr="00A174BB">
              <w:rPr>
                <w:sz w:val="20"/>
                <w:szCs w:val="20"/>
              </w:rPr>
              <w:t>-uitstoot van alle bouwplaatsen en productielocaties bedraagt maximaal (≤) 2.000 ton per jaar.</w:t>
            </w:r>
          </w:p>
        </w:tc>
      </w:tr>
      <w:tr w:rsidR="00C078FD" w:rsidRPr="00A174BB" w14:paraId="728203FF" w14:textId="77777777" w:rsidTr="002149DA">
        <w:tc>
          <w:tcPr>
            <w:cnfStyle w:val="001000000000" w:firstRow="0" w:lastRow="0" w:firstColumn="1" w:lastColumn="0" w:oddVBand="0" w:evenVBand="0" w:oddHBand="0" w:evenHBand="0" w:firstRowFirstColumn="0" w:firstRowLastColumn="0" w:lastRowFirstColumn="0" w:lastRowLastColumn="0"/>
            <w:tcW w:w="2235" w:type="dxa"/>
          </w:tcPr>
          <w:p w14:paraId="43065EDB" w14:textId="77777777" w:rsidR="00C078FD" w:rsidRPr="00A174BB" w:rsidRDefault="00C078FD" w:rsidP="0051652E">
            <w:pPr>
              <w:rPr>
                <w:sz w:val="20"/>
                <w:szCs w:val="20"/>
              </w:rPr>
            </w:pPr>
            <w:r w:rsidRPr="00A174BB">
              <w:rPr>
                <w:sz w:val="20"/>
                <w:szCs w:val="20"/>
              </w:rPr>
              <w:t>Middelgroot bedrijf</w:t>
            </w:r>
          </w:p>
        </w:tc>
        <w:tc>
          <w:tcPr>
            <w:tcW w:w="3118" w:type="dxa"/>
          </w:tcPr>
          <w:p w14:paraId="6671C508" w14:textId="77777777" w:rsidR="00C078FD" w:rsidRPr="00A174BB" w:rsidRDefault="00C078FD" w:rsidP="0051652E">
            <w:pPr>
              <w:cnfStyle w:val="000000000000" w:firstRow="0" w:lastRow="0" w:firstColumn="0" w:lastColumn="0" w:oddVBand="0" w:evenVBand="0" w:oddHBand="0" w:evenHBand="0" w:firstRowFirstColumn="0" w:firstRowLastColumn="0" w:lastRowFirstColumn="0" w:lastRowLastColumn="0"/>
              <w:rPr>
                <w:sz w:val="20"/>
                <w:szCs w:val="20"/>
              </w:rPr>
            </w:pPr>
            <w:r w:rsidRPr="00A174BB">
              <w:rPr>
                <w:sz w:val="20"/>
                <w:szCs w:val="20"/>
              </w:rPr>
              <w:t>Totale CO</w:t>
            </w:r>
            <w:r w:rsidRPr="00A176CD">
              <w:rPr>
                <w:sz w:val="20"/>
                <w:szCs w:val="20"/>
                <w:vertAlign w:val="subscript"/>
              </w:rPr>
              <w:t>2</w:t>
            </w:r>
            <w:r w:rsidRPr="00A174BB">
              <w:rPr>
                <w:sz w:val="20"/>
                <w:szCs w:val="20"/>
              </w:rPr>
              <w:t>-uitstoot bedraagt maximaal (≤) 2.500 ton per jaar.</w:t>
            </w:r>
          </w:p>
        </w:tc>
        <w:tc>
          <w:tcPr>
            <w:tcW w:w="4111" w:type="dxa"/>
          </w:tcPr>
          <w:p w14:paraId="35A0BD11" w14:textId="2887587E" w:rsidR="00C078FD" w:rsidRPr="00A174BB" w:rsidRDefault="00C078FD" w:rsidP="0051652E">
            <w:pPr>
              <w:cnfStyle w:val="000000000000" w:firstRow="0" w:lastRow="0" w:firstColumn="0" w:lastColumn="0" w:oddVBand="0" w:evenVBand="0" w:oddHBand="0" w:evenHBand="0" w:firstRowFirstColumn="0" w:firstRowLastColumn="0" w:lastRowFirstColumn="0" w:lastRowLastColumn="0"/>
              <w:rPr>
                <w:sz w:val="20"/>
                <w:szCs w:val="20"/>
              </w:rPr>
            </w:pPr>
            <w:r w:rsidRPr="00A174BB">
              <w:rPr>
                <w:sz w:val="20"/>
                <w:szCs w:val="20"/>
              </w:rPr>
              <w:t xml:space="preserve">Totale </w:t>
            </w:r>
            <w:r w:rsidR="00A176CD" w:rsidRPr="00A174BB">
              <w:rPr>
                <w:sz w:val="20"/>
                <w:szCs w:val="20"/>
              </w:rPr>
              <w:t>CO</w:t>
            </w:r>
            <w:r w:rsidR="00A176CD" w:rsidRPr="00A176CD">
              <w:rPr>
                <w:sz w:val="20"/>
                <w:szCs w:val="20"/>
                <w:vertAlign w:val="subscript"/>
              </w:rPr>
              <w:t>2</w:t>
            </w:r>
            <w:r w:rsidRPr="00A174BB">
              <w:rPr>
                <w:sz w:val="20"/>
                <w:szCs w:val="20"/>
              </w:rPr>
              <w:t xml:space="preserve">-uitstoot van de kantoren en bedrijfsruimten bedraagt maximaal (≤) 2.500 ton per jaar, en de totale </w:t>
            </w:r>
            <w:r w:rsidR="00A176CD" w:rsidRPr="00A174BB">
              <w:rPr>
                <w:sz w:val="20"/>
                <w:szCs w:val="20"/>
              </w:rPr>
              <w:t>CO</w:t>
            </w:r>
            <w:r w:rsidR="00A176CD" w:rsidRPr="00A176CD">
              <w:rPr>
                <w:sz w:val="20"/>
                <w:szCs w:val="20"/>
                <w:vertAlign w:val="subscript"/>
              </w:rPr>
              <w:t>2</w:t>
            </w:r>
            <w:r w:rsidRPr="00A174BB">
              <w:rPr>
                <w:sz w:val="20"/>
                <w:szCs w:val="20"/>
              </w:rPr>
              <w:t>-uitstoot van alle bouwplaatsen en productielocaties bedraagt maximaal (≤) 10.000 ton per jaar.</w:t>
            </w:r>
          </w:p>
        </w:tc>
      </w:tr>
      <w:tr w:rsidR="00C078FD" w:rsidRPr="00A174BB" w14:paraId="52F7F713" w14:textId="77777777" w:rsidTr="002149DA">
        <w:tc>
          <w:tcPr>
            <w:cnfStyle w:val="001000000000" w:firstRow="0" w:lastRow="0" w:firstColumn="1" w:lastColumn="0" w:oddVBand="0" w:evenVBand="0" w:oddHBand="0" w:evenHBand="0" w:firstRowFirstColumn="0" w:firstRowLastColumn="0" w:lastRowFirstColumn="0" w:lastRowLastColumn="0"/>
            <w:tcW w:w="2235" w:type="dxa"/>
          </w:tcPr>
          <w:p w14:paraId="00E05124" w14:textId="77777777" w:rsidR="00C078FD" w:rsidRPr="00A174BB" w:rsidRDefault="00C078FD" w:rsidP="0051652E">
            <w:pPr>
              <w:rPr>
                <w:sz w:val="20"/>
                <w:szCs w:val="20"/>
              </w:rPr>
            </w:pPr>
            <w:r w:rsidRPr="00A174BB">
              <w:rPr>
                <w:sz w:val="20"/>
                <w:szCs w:val="20"/>
              </w:rPr>
              <w:t>Groot bedrijf</w:t>
            </w:r>
          </w:p>
        </w:tc>
        <w:tc>
          <w:tcPr>
            <w:tcW w:w="3118" w:type="dxa"/>
          </w:tcPr>
          <w:p w14:paraId="38957D2A" w14:textId="77777777" w:rsidR="00C078FD" w:rsidRPr="00A174BB" w:rsidRDefault="00C078FD" w:rsidP="0051652E">
            <w:pPr>
              <w:cnfStyle w:val="000000000000" w:firstRow="0" w:lastRow="0" w:firstColumn="0" w:lastColumn="0" w:oddVBand="0" w:evenVBand="0" w:oddHBand="0" w:evenHBand="0" w:firstRowFirstColumn="0" w:firstRowLastColumn="0" w:lastRowFirstColumn="0" w:lastRowLastColumn="0"/>
              <w:rPr>
                <w:sz w:val="20"/>
                <w:szCs w:val="20"/>
              </w:rPr>
            </w:pPr>
            <w:r w:rsidRPr="00A174BB">
              <w:rPr>
                <w:sz w:val="20"/>
                <w:szCs w:val="20"/>
              </w:rPr>
              <w:t>Totale CO</w:t>
            </w:r>
            <w:r w:rsidRPr="00A176CD">
              <w:rPr>
                <w:sz w:val="20"/>
                <w:szCs w:val="20"/>
                <w:vertAlign w:val="subscript"/>
              </w:rPr>
              <w:t>2</w:t>
            </w:r>
            <w:r w:rsidRPr="00A174BB">
              <w:rPr>
                <w:sz w:val="20"/>
                <w:szCs w:val="20"/>
              </w:rPr>
              <w:t>-uitstoot bedraagt meer dan (&gt;) 2.500 ton per jaar.</w:t>
            </w:r>
          </w:p>
        </w:tc>
        <w:tc>
          <w:tcPr>
            <w:tcW w:w="4111" w:type="dxa"/>
          </w:tcPr>
          <w:p w14:paraId="59EF78BE" w14:textId="6679E2F1" w:rsidR="00C078FD" w:rsidRPr="00A174BB" w:rsidRDefault="00C078FD" w:rsidP="0051652E">
            <w:pPr>
              <w:cnfStyle w:val="000000000000" w:firstRow="0" w:lastRow="0" w:firstColumn="0" w:lastColumn="0" w:oddVBand="0" w:evenVBand="0" w:oddHBand="0" w:evenHBand="0" w:firstRowFirstColumn="0" w:firstRowLastColumn="0" w:lastRowFirstColumn="0" w:lastRowLastColumn="0"/>
              <w:rPr>
                <w:sz w:val="20"/>
                <w:szCs w:val="20"/>
              </w:rPr>
            </w:pPr>
            <w:r w:rsidRPr="00A174BB">
              <w:rPr>
                <w:sz w:val="20"/>
                <w:szCs w:val="20"/>
              </w:rPr>
              <w:t xml:space="preserve">Totale </w:t>
            </w:r>
            <w:r w:rsidR="00A176CD" w:rsidRPr="00A174BB">
              <w:rPr>
                <w:sz w:val="20"/>
                <w:szCs w:val="20"/>
              </w:rPr>
              <w:t>CO</w:t>
            </w:r>
            <w:r w:rsidR="00A176CD" w:rsidRPr="00A176CD">
              <w:rPr>
                <w:sz w:val="20"/>
                <w:szCs w:val="20"/>
                <w:vertAlign w:val="subscript"/>
              </w:rPr>
              <w:t>2</w:t>
            </w:r>
            <w:r w:rsidRPr="00A174BB">
              <w:rPr>
                <w:sz w:val="20"/>
                <w:szCs w:val="20"/>
              </w:rPr>
              <w:t xml:space="preserve">-uitstoot van de kantoren en bedrijfsruimten bedraagt meer dan (&gt;) 2.500 ton per jaar, en de totale </w:t>
            </w:r>
            <w:r w:rsidR="00A176CD" w:rsidRPr="00A174BB">
              <w:rPr>
                <w:sz w:val="20"/>
                <w:szCs w:val="20"/>
              </w:rPr>
              <w:t>CO</w:t>
            </w:r>
            <w:r w:rsidR="00A176CD" w:rsidRPr="00A176CD">
              <w:rPr>
                <w:sz w:val="20"/>
                <w:szCs w:val="20"/>
                <w:vertAlign w:val="subscript"/>
              </w:rPr>
              <w:t>2</w:t>
            </w:r>
            <w:r w:rsidRPr="00A174BB">
              <w:rPr>
                <w:sz w:val="20"/>
                <w:szCs w:val="20"/>
              </w:rPr>
              <w:t>-uitstoot van alle bouwplaatsen en productielocaties bedraagt meer dan (&gt;) 10.000 ton per jaar.</w:t>
            </w:r>
          </w:p>
        </w:tc>
      </w:tr>
    </w:tbl>
    <w:p w14:paraId="0DCE7CE1" w14:textId="620319E7" w:rsidR="00C078FD" w:rsidRPr="004E47E3" w:rsidRDefault="00C078FD" w:rsidP="00C078FD">
      <w:pPr>
        <w:pStyle w:val="Geenafstand"/>
        <w:rPr>
          <w:i/>
          <w:sz w:val="20"/>
        </w:rPr>
      </w:pPr>
      <w:r w:rsidRPr="004E47E3">
        <w:rPr>
          <w:i/>
          <w:sz w:val="20"/>
        </w:rPr>
        <w:t>Tabel 1 | Indeling in klein, middelgroot of groot bedrijf volgens Handboek CO</w:t>
      </w:r>
      <w:r w:rsidRPr="004E47E3">
        <w:rPr>
          <w:i/>
          <w:sz w:val="20"/>
          <w:vertAlign w:val="subscript"/>
        </w:rPr>
        <w:t>2</w:t>
      </w:r>
      <w:r w:rsidRPr="004E47E3">
        <w:rPr>
          <w:i/>
          <w:sz w:val="20"/>
        </w:rPr>
        <w:t>-Prestatieladder 3.0</w:t>
      </w:r>
      <w:r w:rsidR="004E47E3">
        <w:rPr>
          <w:i/>
          <w:sz w:val="20"/>
        </w:rPr>
        <w:t>.</w:t>
      </w:r>
    </w:p>
    <w:p w14:paraId="43DE9A56" w14:textId="77777777" w:rsidR="004E47E3" w:rsidRDefault="004E47E3" w:rsidP="00C078FD">
      <w:pPr>
        <w:pStyle w:val="Geenafstand"/>
      </w:pPr>
    </w:p>
    <w:p w14:paraId="2E3F8AF8" w14:textId="77777777" w:rsidR="00C078FD" w:rsidRPr="00A174BB" w:rsidRDefault="00C078FD" w:rsidP="00C078FD">
      <w:pPr>
        <w:pStyle w:val="Kop2"/>
      </w:pPr>
      <w:bookmarkStart w:id="28" w:name="_Toc496601307"/>
      <w:r w:rsidRPr="00A174BB">
        <w:t>Project met gunningvoordeel</w:t>
      </w:r>
      <w:bookmarkEnd w:id="28"/>
    </w:p>
    <w:p w14:paraId="56C31945" w14:textId="05587161" w:rsidR="00C078FD" w:rsidRPr="00A174BB" w:rsidRDefault="000816FD" w:rsidP="00C078FD">
      <w:pPr>
        <w:pStyle w:val="Geenafstand"/>
      </w:pPr>
      <w:r>
        <w:t>Er is</w:t>
      </w:r>
      <w:r w:rsidR="00DC3736">
        <w:t xml:space="preserve"> een project met gunningvoordeel aangenomen en dat is het volgende project:</w:t>
      </w:r>
    </w:p>
    <w:p w14:paraId="15AD495B" w14:textId="44267BC8" w:rsidR="00C078FD" w:rsidRPr="00A174BB" w:rsidRDefault="000816FD" w:rsidP="00C078FD">
      <w:pPr>
        <w:pStyle w:val="Geenafstand"/>
        <w:numPr>
          <w:ilvl w:val="0"/>
          <w:numId w:val="33"/>
        </w:numPr>
      </w:pPr>
      <w:r>
        <w:t xml:space="preserve">Bestek Bar 00-002 groot onderhoud Ridderkerk </w:t>
      </w:r>
    </w:p>
    <w:p w14:paraId="33E3E101" w14:textId="77777777" w:rsidR="00C078FD" w:rsidRDefault="00C078FD" w:rsidP="00C078FD">
      <w:pPr>
        <w:pStyle w:val="Geenafstand"/>
      </w:pPr>
    </w:p>
    <w:p w14:paraId="6FC26E25" w14:textId="77777777" w:rsidR="00DC3736" w:rsidRPr="00A174BB" w:rsidRDefault="00DC3736" w:rsidP="00C078FD">
      <w:pPr>
        <w:pStyle w:val="Geenafstand"/>
      </w:pPr>
    </w:p>
    <w:p w14:paraId="616C994F" w14:textId="3C566B5A" w:rsidR="00C078FD" w:rsidRPr="00A174BB" w:rsidRDefault="0051652E" w:rsidP="00B51003">
      <w:pPr>
        <w:pStyle w:val="Kop1"/>
      </w:pPr>
      <w:r w:rsidRPr="00A174BB">
        <w:br w:type="column"/>
      </w:r>
      <w:bookmarkStart w:id="29" w:name="_Toc496601308"/>
      <w:r w:rsidRPr="00A174BB">
        <w:lastRenderedPageBreak/>
        <w:t>Emissie-inventaris rapport</w:t>
      </w:r>
      <w:bookmarkEnd w:id="29"/>
    </w:p>
    <w:p w14:paraId="75FD4559" w14:textId="77777777" w:rsidR="0051652E" w:rsidRPr="00A174BB" w:rsidRDefault="0051652E" w:rsidP="0051652E">
      <w:pPr>
        <w:pStyle w:val="Kop2"/>
      </w:pPr>
      <w:bookmarkStart w:id="30" w:name="_Toc453146312"/>
      <w:bookmarkStart w:id="31" w:name="_Toc496601309"/>
      <w:r w:rsidRPr="00A174BB">
        <w:t>Verantwoordelijke</w:t>
      </w:r>
      <w:bookmarkEnd w:id="30"/>
      <w:bookmarkEnd w:id="31"/>
    </w:p>
    <w:p w14:paraId="105A50D6" w14:textId="2AA880A7" w:rsidR="0051652E" w:rsidRPr="00A174BB" w:rsidRDefault="0051652E" w:rsidP="0051652E">
      <w:pPr>
        <w:pStyle w:val="Geenafstand"/>
      </w:pPr>
      <w:r w:rsidRPr="00A174BB">
        <w:t>De verantwoordelijke voor de stuurcyclus CO</w:t>
      </w:r>
      <w:r w:rsidRPr="00A174BB">
        <w:rPr>
          <w:vertAlign w:val="subscript"/>
        </w:rPr>
        <w:t>2</w:t>
      </w:r>
      <w:r w:rsidRPr="00A174BB">
        <w:t xml:space="preserve">-reductie alsmede alle activiteiten die </w:t>
      </w:r>
      <w:r w:rsidR="00343EEB" w:rsidRPr="00A174BB">
        <w:t>hieraan</w:t>
      </w:r>
      <w:r w:rsidRPr="00A174BB">
        <w:t xml:space="preserve"> gekoppeld zijn, zoals het behalen van de doelstellingen, is</w:t>
      </w:r>
      <w:r w:rsidR="000A358A">
        <w:t xml:space="preserve"> Hennie Kieboom</w:t>
      </w:r>
      <w:r w:rsidRPr="00A174BB">
        <w:t xml:space="preserve">. </w:t>
      </w:r>
      <w:r w:rsidR="000A358A">
        <w:t>Z</w:t>
      </w:r>
      <w:r w:rsidRPr="00A174BB">
        <w:t>ij rapporteert direct aan de directie.</w:t>
      </w:r>
    </w:p>
    <w:p w14:paraId="73DBCBA0" w14:textId="77777777" w:rsidR="0051652E" w:rsidRPr="00A174BB" w:rsidRDefault="0051652E" w:rsidP="0051652E">
      <w:pPr>
        <w:pStyle w:val="Geenafstand"/>
      </w:pPr>
    </w:p>
    <w:p w14:paraId="521FA792" w14:textId="77777777" w:rsidR="0051652E" w:rsidRPr="00A174BB" w:rsidRDefault="0051652E" w:rsidP="0051652E">
      <w:pPr>
        <w:pStyle w:val="Kop2"/>
      </w:pPr>
      <w:bookmarkStart w:id="32" w:name="_Toc453146313"/>
      <w:bookmarkStart w:id="33" w:name="_Toc496601310"/>
      <w:r w:rsidRPr="00A174BB">
        <w:t>Basisjaar en rapportage</w:t>
      </w:r>
      <w:bookmarkEnd w:id="32"/>
      <w:bookmarkEnd w:id="33"/>
    </w:p>
    <w:p w14:paraId="236C5BFD" w14:textId="6C85423D" w:rsidR="0051652E" w:rsidRPr="00A174BB" w:rsidRDefault="000A358A" w:rsidP="0051652E">
      <w:pPr>
        <w:pStyle w:val="Geenafstand"/>
      </w:pPr>
      <w:r>
        <w:t>D</w:t>
      </w:r>
      <w:r w:rsidR="006161CD">
        <w:t>it rapport betreft het jaar 201</w:t>
      </w:r>
      <w:r w:rsidR="000816FD">
        <w:t>7</w:t>
      </w:r>
      <w:r w:rsidR="0051652E" w:rsidRPr="00A174BB">
        <w:t>; het jaar 20</w:t>
      </w:r>
      <w:r>
        <w:t>14</w:t>
      </w:r>
      <w:r w:rsidR="0051652E" w:rsidRPr="00A174BB">
        <w:t xml:space="preserve"> dient daarbij als referentiejaar voor de CO</w:t>
      </w:r>
      <w:r w:rsidR="0051652E" w:rsidRPr="00A174BB">
        <w:rPr>
          <w:vertAlign w:val="subscript"/>
        </w:rPr>
        <w:t>2</w:t>
      </w:r>
      <w:r w:rsidR="0051652E" w:rsidRPr="00A174BB">
        <w:t>-reductiedoelstellingen.</w:t>
      </w:r>
    </w:p>
    <w:p w14:paraId="0F11CB7C" w14:textId="77777777" w:rsidR="0051652E" w:rsidRPr="00A174BB" w:rsidRDefault="0051652E" w:rsidP="0051652E">
      <w:pPr>
        <w:pStyle w:val="Geenafstand"/>
      </w:pPr>
    </w:p>
    <w:p w14:paraId="38B80DF8" w14:textId="77777777" w:rsidR="0051652E" w:rsidRPr="00A174BB" w:rsidRDefault="0051652E" w:rsidP="0051652E">
      <w:pPr>
        <w:pStyle w:val="Kop2"/>
      </w:pPr>
      <w:bookmarkStart w:id="34" w:name="_Toc453146314"/>
      <w:bookmarkStart w:id="35" w:name="_Toc496601311"/>
      <w:r w:rsidRPr="00A174BB">
        <w:t>Afbakening</w:t>
      </w:r>
      <w:bookmarkEnd w:id="34"/>
      <w:bookmarkEnd w:id="35"/>
    </w:p>
    <w:p w14:paraId="197289EE" w14:textId="32C33E0F" w:rsidR="000A358A" w:rsidRDefault="000A358A" w:rsidP="000A358A">
      <w:pPr>
        <w:pStyle w:val="Geenafstand"/>
      </w:pPr>
      <w:r>
        <w:t xml:space="preserve">In onderstaand organigram wordt een beeld gegeven van de organisatie van </w:t>
      </w:r>
      <w:r w:rsidR="006161CD">
        <w:t>Beije B.V</w:t>
      </w:r>
      <w:r>
        <w:t xml:space="preserve">.  </w:t>
      </w:r>
    </w:p>
    <w:p w14:paraId="3333A65E" w14:textId="77777777" w:rsidR="009075FE" w:rsidRDefault="009075FE" w:rsidP="000A358A">
      <w:pPr>
        <w:pStyle w:val="Geenafstand"/>
      </w:pPr>
    </w:p>
    <w:p w14:paraId="31EE3F3F" w14:textId="26504E6D" w:rsidR="009075FE" w:rsidRDefault="009075FE" w:rsidP="000A358A">
      <w:pPr>
        <w:pStyle w:val="Geenafstand"/>
      </w:pPr>
    </w:p>
    <w:p w14:paraId="5A223884" w14:textId="30D32223" w:rsidR="000A358A" w:rsidRDefault="00770A5B" w:rsidP="000A358A">
      <w:pPr>
        <w:pStyle w:val="Geenafstand"/>
      </w:pPr>
      <w:r>
        <w:rPr>
          <w:noProof/>
          <w:lang w:eastAsia="nl-NL"/>
        </w:rPr>
        <mc:AlternateContent>
          <mc:Choice Requires="wpg">
            <w:drawing>
              <wp:anchor distT="0" distB="0" distL="114300" distR="114300" simplePos="0" relativeHeight="251656192" behindDoc="0" locked="0" layoutInCell="1" allowOverlap="1" wp14:anchorId="515BC5C9" wp14:editId="5B91B8D1">
                <wp:simplePos x="0" y="0"/>
                <wp:positionH relativeFrom="margin">
                  <wp:posOffset>1776730</wp:posOffset>
                </wp:positionH>
                <wp:positionV relativeFrom="paragraph">
                  <wp:posOffset>317500</wp:posOffset>
                </wp:positionV>
                <wp:extent cx="1913890" cy="1514475"/>
                <wp:effectExtent l="0" t="0" r="10160" b="28575"/>
                <wp:wrapTopAndBottom/>
                <wp:docPr id="30" name="Groe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3890" cy="1514475"/>
                          <a:chOff x="19458" y="6976"/>
                          <a:chExt cx="23786" cy="18830"/>
                        </a:xfrm>
                      </wpg:grpSpPr>
                      <wps:wsp>
                        <wps:cNvPr id="31" name="Rounded Rectangle 4"/>
                        <wps:cNvSpPr>
                          <a:spLocks noChangeArrowheads="1"/>
                        </wps:cNvSpPr>
                        <wps:spPr bwMode="auto">
                          <a:xfrm>
                            <a:off x="22886" y="6976"/>
                            <a:ext cx="16002" cy="4381"/>
                          </a:xfrm>
                          <a:prstGeom prst="roundRect">
                            <a:avLst>
                              <a:gd name="adj" fmla="val 16667"/>
                            </a:avLst>
                          </a:prstGeom>
                          <a:ln>
                            <a:headEnd/>
                            <a:tailEnd/>
                          </a:ln>
                        </wps:spPr>
                        <wps:style>
                          <a:lnRef idx="3">
                            <a:schemeClr val="lt1"/>
                          </a:lnRef>
                          <a:fillRef idx="1">
                            <a:schemeClr val="accent6"/>
                          </a:fillRef>
                          <a:effectRef idx="1">
                            <a:schemeClr val="accent6"/>
                          </a:effectRef>
                          <a:fontRef idx="minor">
                            <a:schemeClr val="lt1"/>
                          </a:fontRef>
                        </wps:style>
                        <wps:txbx>
                          <w:txbxContent>
                            <w:p w14:paraId="2A91ED25" w14:textId="71592FE2" w:rsidR="00770A5B" w:rsidRPr="003C69E6" w:rsidRDefault="00770A5B" w:rsidP="000A358A">
                              <w:pPr>
                                <w:pStyle w:val="Normaalweb"/>
                                <w:jc w:val="center"/>
                                <w:rPr>
                                  <w:rFonts w:ascii="Arial" w:hAnsi="Arial" w:cs="Arial"/>
                                  <w:color w:val="000000"/>
                                </w:rPr>
                              </w:pPr>
                              <w:proofErr w:type="spellStart"/>
                              <w:r>
                                <w:rPr>
                                  <w:rFonts w:ascii="Arial" w:hAnsi="Arial" w:cs="Arial"/>
                                  <w:color w:val="000000"/>
                                  <w:lang w:val="en-US"/>
                                </w:rPr>
                                <w:t>Haje</w:t>
                              </w:r>
                              <w:proofErr w:type="spellEnd"/>
                              <w:r>
                                <w:rPr>
                                  <w:rFonts w:ascii="Arial" w:hAnsi="Arial" w:cs="Arial"/>
                                  <w:color w:val="000000"/>
                                  <w:lang w:val="en-US"/>
                                </w:rPr>
                                <w:t xml:space="preserve"> BV</w:t>
                              </w:r>
                            </w:p>
                          </w:txbxContent>
                        </wps:txbx>
                        <wps:bodyPr rot="0" vert="horz" wrap="square" lIns="91440" tIns="45720" rIns="91440" bIns="45720" anchor="ctr" anchorCtr="0" upright="1">
                          <a:noAutofit/>
                        </wps:bodyPr>
                      </wps:wsp>
                      <wps:wsp>
                        <wps:cNvPr id="32" name="Rounded Rectangle 6"/>
                        <wps:cNvSpPr>
                          <a:spLocks noChangeArrowheads="1"/>
                        </wps:cNvSpPr>
                        <wps:spPr bwMode="auto">
                          <a:xfrm>
                            <a:off x="19458" y="21186"/>
                            <a:ext cx="23786" cy="4620"/>
                          </a:xfrm>
                          <a:prstGeom prst="roundRect">
                            <a:avLst>
                              <a:gd name="adj" fmla="val 16667"/>
                            </a:avLst>
                          </a:prstGeom>
                          <a:ln>
                            <a:headEnd/>
                            <a:tailEnd/>
                          </a:ln>
                        </wps:spPr>
                        <wps:style>
                          <a:lnRef idx="3">
                            <a:schemeClr val="lt1"/>
                          </a:lnRef>
                          <a:fillRef idx="1">
                            <a:schemeClr val="accent6"/>
                          </a:fillRef>
                          <a:effectRef idx="1">
                            <a:schemeClr val="accent6"/>
                          </a:effectRef>
                          <a:fontRef idx="minor">
                            <a:schemeClr val="lt1"/>
                          </a:fontRef>
                        </wps:style>
                        <wps:txbx>
                          <w:txbxContent>
                            <w:p w14:paraId="24A4409C" w14:textId="77777777" w:rsidR="00770A5B" w:rsidRPr="003C69E6" w:rsidRDefault="00770A5B" w:rsidP="000A358A">
                              <w:pPr>
                                <w:pStyle w:val="Normaalweb"/>
                                <w:jc w:val="center"/>
                                <w:rPr>
                                  <w:rFonts w:ascii="Arial" w:hAnsi="Arial" w:cs="Arial"/>
                                  <w:color w:val="000000"/>
                                  <w:lang w:val="en-US"/>
                                </w:rPr>
                              </w:pPr>
                              <w:r w:rsidRPr="003C69E6">
                                <w:rPr>
                                  <w:rFonts w:ascii="Arial" w:hAnsi="Arial" w:cs="Arial"/>
                                  <w:bCs/>
                                  <w:color w:val="262626"/>
                                  <w:lang w:val="en-US"/>
                                </w:rPr>
                                <w:t>Beije Transport BV</w:t>
                              </w:r>
                            </w:p>
                          </w:txbxContent>
                        </wps:txbx>
                        <wps:bodyPr rot="0" vert="horz" wrap="square" lIns="91440" tIns="45720" rIns="91440" bIns="45720" anchor="ctr" anchorCtr="0" upright="1">
                          <a:noAutofit/>
                        </wps:bodyPr>
                      </wps:wsp>
                      <wps:wsp>
                        <wps:cNvPr id="33" name="Rounded Rectangle 5"/>
                        <wps:cNvSpPr>
                          <a:spLocks noChangeArrowheads="1"/>
                        </wps:cNvSpPr>
                        <wps:spPr bwMode="auto">
                          <a:xfrm>
                            <a:off x="21824" y="13130"/>
                            <a:ext cx="18320" cy="4031"/>
                          </a:xfrm>
                          <a:prstGeom prst="roundRect">
                            <a:avLst>
                              <a:gd name="adj" fmla="val 16667"/>
                            </a:avLst>
                          </a:prstGeom>
                          <a:ln>
                            <a:headEnd/>
                            <a:tailEnd/>
                          </a:ln>
                        </wps:spPr>
                        <wps:style>
                          <a:lnRef idx="3">
                            <a:schemeClr val="lt1"/>
                          </a:lnRef>
                          <a:fillRef idx="1">
                            <a:schemeClr val="accent6"/>
                          </a:fillRef>
                          <a:effectRef idx="1">
                            <a:schemeClr val="accent6"/>
                          </a:effectRef>
                          <a:fontRef idx="minor">
                            <a:schemeClr val="lt1"/>
                          </a:fontRef>
                        </wps:style>
                        <wps:txbx>
                          <w:txbxContent>
                            <w:p w14:paraId="1D8C62C0" w14:textId="1658DE75" w:rsidR="00770A5B" w:rsidRPr="003C69E6" w:rsidRDefault="00770A5B" w:rsidP="000A358A">
                              <w:pPr>
                                <w:pStyle w:val="Normaalweb"/>
                                <w:jc w:val="center"/>
                                <w:rPr>
                                  <w:rFonts w:ascii="Arial" w:hAnsi="Arial" w:cs="Arial"/>
                                  <w:color w:val="000000"/>
                                </w:rPr>
                              </w:pPr>
                              <w:r>
                                <w:rPr>
                                  <w:rFonts w:ascii="Arial" w:hAnsi="Arial" w:cs="Arial"/>
                                  <w:bCs/>
                                  <w:color w:val="262626"/>
                                  <w:lang w:val="en-US"/>
                                </w:rPr>
                                <w:t>P.B. Beije BV</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5BC5C9" id="Groep 2" o:spid="_x0000_s1026" style="position:absolute;left:0;text-align:left;margin-left:139.9pt;margin-top:25pt;width:150.7pt;height:119.25pt;z-index:251656192;mso-position-horizontal-relative:margin" coordorigin="19458,6976" coordsize="23786,18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">
                <v:roundrect id="Rounded Rectangle 4" o:spid="_x0000_s1027" style="position:absolute;left:22886;top:6976;width:16002;height:4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w6sIA&#10;AADbAAAADwAAAGRycy9kb3ducmV2LnhtbESPT4vCMBTE7wt+h/AEb9tUV0SqUURw8bRgV++P5tlW&#10;m5fSpH/cT28EYY/DzPyGWW8HU4mOGldaVjCNYhDEmdUl5wrOv4fPJQjnkTVWlknBgxxsN6OPNSba&#10;9nyiLvW5CBB2CSoovK8TKV1WkEEX2Zo4eFfbGPRBNrnUDfYBbio5i+OFNFhyWCiwpn1B2T1tjYI2&#10;lfncnur+u7u3Mzpe/i4/i5tSk/GwW4HwNPj/8Lt91Aq+pvD6En6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nDqwgAAANsAAAAPAAAAAAAAAAAAAAAAAJgCAABkcnMvZG93&#10;bnJldi54bWxQSwUGAAAAAAQABAD1AAAAhwMAAAAA&#10;" fillcolor="#70ad47 [3209]" strokecolor="white [3201]" strokeweight="1.5pt">
                  <v:stroke joinstyle="miter"/>
                  <v:textbox>
                    <w:txbxContent>
                      <w:p w14:paraId="2A91ED25" w14:textId="71592FE2" w:rsidR="00770A5B" w:rsidRPr="003C69E6" w:rsidRDefault="00770A5B" w:rsidP="000A358A">
                        <w:pPr>
                          <w:pStyle w:val="Normaalweb"/>
                          <w:jc w:val="center"/>
                          <w:rPr>
                            <w:rFonts w:ascii="Arial" w:hAnsi="Arial" w:cs="Arial"/>
                            <w:color w:val="000000"/>
                          </w:rPr>
                        </w:pPr>
                        <w:proofErr w:type="spellStart"/>
                        <w:r>
                          <w:rPr>
                            <w:rFonts w:ascii="Arial" w:hAnsi="Arial" w:cs="Arial"/>
                            <w:color w:val="000000"/>
                            <w:lang w:val="en-US"/>
                          </w:rPr>
                          <w:t>Haje</w:t>
                        </w:r>
                        <w:proofErr w:type="spellEnd"/>
                        <w:r>
                          <w:rPr>
                            <w:rFonts w:ascii="Arial" w:hAnsi="Arial" w:cs="Arial"/>
                            <w:color w:val="000000"/>
                            <w:lang w:val="en-US"/>
                          </w:rPr>
                          <w:t xml:space="preserve"> BV</w:t>
                        </w:r>
                      </w:p>
                    </w:txbxContent>
                  </v:textbox>
                </v:roundrect>
                <v:roundrect id="Rounded Rectangle 6" o:spid="_x0000_s1028" style="position:absolute;left:19458;top:21186;width:23786;height:4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uncMA&#10;AADbAAAADwAAAGRycy9kb3ducmV2LnhtbESPzWrDMBCE74W8g9hAbrVct4TgRAklkOJTwW58X6yt&#10;7cZaGUv+SZ++KhR6HGbmG+ZwWkwnJhpca1nBUxSDIK6sbrlWcP24PO5AOI+ssbNMCu7k4HRcPRww&#10;1XbmnKbC1yJA2KWooPG+T6V0VUMGXWR74uB92sGgD3KopR5wDnDTySSOt9Jgy2GhwZ7ODVW3YjQK&#10;xkLWLzbv57fpNiaUld/l+/ZLqc16ed2D8LT4//BfO9MKnhP4/RJ+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TuncMAAADbAAAADwAAAAAAAAAAAAAAAACYAgAAZHJzL2Rv&#10;d25yZXYueG1sUEsFBgAAAAAEAAQA9QAAAIgDAAAAAA==&#10;" fillcolor="#70ad47 [3209]" strokecolor="white [3201]" strokeweight="1.5pt">
                  <v:stroke joinstyle="miter"/>
                  <v:textbox>
                    <w:txbxContent>
                      <w:p w14:paraId="24A4409C" w14:textId="77777777" w:rsidR="00770A5B" w:rsidRPr="003C69E6" w:rsidRDefault="00770A5B" w:rsidP="000A358A">
                        <w:pPr>
                          <w:pStyle w:val="Normaalweb"/>
                          <w:jc w:val="center"/>
                          <w:rPr>
                            <w:rFonts w:ascii="Arial" w:hAnsi="Arial" w:cs="Arial"/>
                            <w:color w:val="000000"/>
                            <w:lang w:val="en-US"/>
                          </w:rPr>
                        </w:pPr>
                        <w:r w:rsidRPr="003C69E6">
                          <w:rPr>
                            <w:rFonts w:ascii="Arial" w:hAnsi="Arial" w:cs="Arial"/>
                            <w:bCs/>
                            <w:color w:val="262626"/>
                            <w:lang w:val="en-US"/>
                          </w:rPr>
                          <w:t>Beije Transport BV</w:t>
                        </w:r>
                      </w:p>
                    </w:txbxContent>
                  </v:textbox>
                </v:roundrect>
                <v:roundrect id="Rounded Rectangle 5" o:spid="_x0000_s1029" style="position:absolute;left:21824;top:13130;width:18320;height:40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hLBsMA&#10;AADbAAAADwAAAGRycy9kb3ducmV2LnhtbESPzWrDMBCE74W8g9hAbo0cp5jiRDEh0JJTwW5zX6yN&#10;7cRaGUv+SZ++KhR6HGbmG2afzaYVI/Wusaxgs45AEJdWN1wp+Pp8e34F4TyyxtYyKXiQg+yweNpj&#10;qu3EOY2Fr0SAsEtRQe19l0rpypoMurXtiIN3tb1BH2RfSd3jFOCmlXEUJdJgw2Ghxo5ONZX3YjAK&#10;hkJWLzbvpvfxPsR0vnxfPpKbUqvlfNyB8DT7//Bf+6wVbLfw+yX8AH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hLBsMAAADbAAAADwAAAAAAAAAAAAAAAACYAgAAZHJzL2Rv&#10;d25yZXYueG1sUEsFBgAAAAAEAAQA9QAAAIgDAAAAAA==&#10;" fillcolor="#70ad47 [3209]" strokecolor="white [3201]" strokeweight="1.5pt">
                  <v:stroke joinstyle="miter"/>
                  <v:textbox>
                    <w:txbxContent>
                      <w:p w14:paraId="1D8C62C0" w14:textId="1658DE75" w:rsidR="00770A5B" w:rsidRPr="003C69E6" w:rsidRDefault="00770A5B" w:rsidP="000A358A">
                        <w:pPr>
                          <w:pStyle w:val="Normaalweb"/>
                          <w:jc w:val="center"/>
                          <w:rPr>
                            <w:rFonts w:ascii="Arial" w:hAnsi="Arial" w:cs="Arial"/>
                            <w:color w:val="000000"/>
                          </w:rPr>
                        </w:pPr>
                        <w:r>
                          <w:rPr>
                            <w:rFonts w:ascii="Arial" w:hAnsi="Arial" w:cs="Arial"/>
                            <w:bCs/>
                            <w:color w:val="262626"/>
                            <w:lang w:val="en-US"/>
                          </w:rPr>
                          <w:t>P.B. Beije BV</w:t>
                        </w:r>
                      </w:p>
                    </w:txbxContent>
                  </v:textbox>
                </v:roundrect>
                <w10:wrap type="topAndBottom" anchorx="margin"/>
              </v:group>
            </w:pict>
          </mc:Fallback>
        </mc:AlternateContent>
      </w:r>
      <w:r>
        <w:rPr>
          <w:noProof/>
          <w:lang w:eastAsia="nl-NL"/>
        </w:rPr>
        <mc:AlternateContent>
          <mc:Choice Requires="wps">
            <w:drawing>
              <wp:anchor distT="0" distB="0" distL="114300" distR="114300" simplePos="0" relativeHeight="251663360" behindDoc="0" locked="0" layoutInCell="1" allowOverlap="1" wp14:anchorId="0084EC0A" wp14:editId="2ED16225">
                <wp:simplePos x="0" y="0"/>
                <wp:positionH relativeFrom="column">
                  <wp:posOffset>2672080</wp:posOffset>
                </wp:positionH>
                <wp:positionV relativeFrom="paragraph">
                  <wp:posOffset>1136668</wp:posOffset>
                </wp:positionV>
                <wp:extent cx="0" cy="323832"/>
                <wp:effectExtent l="0" t="0" r="19050" b="19685"/>
                <wp:wrapNone/>
                <wp:docPr id="9" name="Rechte verbindingslijn 9"/>
                <wp:cNvGraphicFramePr/>
                <a:graphic xmlns:a="http://schemas.openxmlformats.org/drawingml/2006/main">
                  <a:graphicData uri="http://schemas.microsoft.com/office/word/2010/wordprocessingShape">
                    <wps:wsp>
                      <wps:cNvCnPr/>
                      <wps:spPr>
                        <a:xfrm>
                          <a:off x="0" y="0"/>
                          <a:ext cx="0" cy="323832"/>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9E97211" id="Rechte verbindingslijn 9"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0.4pt,89.5pt" to="210.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" strokecolor="#92d050" strokeweight=".5pt">
                <v:stroke joinstyle="miter"/>
              </v:line>
            </w:pict>
          </mc:Fallback>
        </mc:AlternateContent>
      </w:r>
      <w:r w:rsidR="00E704DD">
        <w:rPr>
          <w:noProof/>
          <w:lang w:eastAsia="nl-NL"/>
        </w:rPr>
        <mc:AlternateContent>
          <mc:Choice Requires="wps">
            <w:drawing>
              <wp:anchor distT="0" distB="0" distL="114300" distR="114300" simplePos="0" relativeHeight="251661312" behindDoc="0" locked="0" layoutInCell="1" allowOverlap="1" wp14:anchorId="0FB37ABC" wp14:editId="6FEA3493">
                <wp:simplePos x="0" y="0"/>
                <wp:positionH relativeFrom="column">
                  <wp:posOffset>2672080</wp:posOffset>
                </wp:positionH>
                <wp:positionV relativeFrom="paragraph">
                  <wp:posOffset>650876</wp:posOffset>
                </wp:positionV>
                <wp:extent cx="0" cy="152092"/>
                <wp:effectExtent l="0" t="0" r="19050" b="19685"/>
                <wp:wrapNone/>
                <wp:docPr id="8" name="Rechte verbindingslijn 8"/>
                <wp:cNvGraphicFramePr/>
                <a:graphic xmlns:a="http://schemas.openxmlformats.org/drawingml/2006/main">
                  <a:graphicData uri="http://schemas.microsoft.com/office/word/2010/wordprocessingShape">
                    <wps:wsp>
                      <wps:cNvCnPr/>
                      <wps:spPr>
                        <a:xfrm>
                          <a:off x="0" y="0"/>
                          <a:ext cx="0" cy="152092"/>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D08C0EF" id="Rechte verbindingslijn 8"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0.4pt,51.25pt" to="210.4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" strokecolor="#92d050" strokeweight=".5pt">
                <v:stroke joinstyle="miter"/>
              </v:line>
            </w:pict>
          </mc:Fallback>
        </mc:AlternateContent>
      </w:r>
    </w:p>
    <w:p w14:paraId="6DDEFD9C" w14:textId="77777777" w:rsidR="000A358A" w:rsidRDefault="000A358A" w:rsidP="000A358A">
      <w:pPr>
        <w:pStyle w:val="Geenafstand"/>
      </w:pPr>
    </w:p>
    <w:p w14:paraId="1EB44BD3" w14:textId="4A4A57B4" w:rsidR="000A358A" w:rsidRDefault="000A358A" w:rsidP="00770A5B">
      <w:pPr>
        <w:pStyle w:val="Geenafstand"/>
        <w:ind w:left="0"/>
      </w:pPr>
      <w:r>
        <w:t xml:space="preserve">In dit organigram is te zien dat </w:t>
      </w:r>
      <w:proofErr w:type="spellStart"/>
      <w:r w:rsidR="00E704DD">
        <w:t>Haje</w:t>
      </w:r>
      <w:proofErr w:type="spellEnd"/>
      <w:r w:rsidR="00E704DD">
        <w:t xml:space="preserve"> </w:t>
      </w:r>
      <w:r>
        <w:t>B.V. twee concernrelaties heeft:</w:t>
      </w:r>
    </w:p>
    <w:p w14:paraId="05CDA4C3" w14:textId="77777777" w:rsidR="000A358A" w:rsidRDefault="000A358A" w:rsidP="000A358A">
      <w:pPr>
        <w:pStyle w:val="Geenafstand"/>
        <w:numPr>
          <w:ilvl w:val="0"/>
          <w:numId w:val="45"/>
        </w:numPr>
      </w:pPr>
      <w:r>
        <w:rPr>
          <w:i/>
        </w:rPr>
        <w:t>Beije Transport BV</w:t>
      </w:r>
    </w:p>
    <w:p w14:paraId="3D368EC7" w14:textId="4C603649" w:rsidR="000A358A" w:rsidRPr="00E704DD" w:rsidRDefault="00770A5B" w:rsidP="000A358A">
      <w:pPr>
        <w:pStyle w:val="Geenafstand"/>
        <w:numPr>
          <w:ilvl w:val="0"/>
          <w:numId w:val="45"/>
        </w:numPr>
      </w:pPr>
      <w:r>
        <w:rPr>
          <w:i/>
        </w:rPr>
        <w:t xml:space="preserve">P.B. Beije BV </w:t>
      </w:r>
    </w:p>
    <w:p w14:paraId="21137AAC" w14:textId="77777777" w:rsidR="00E704DD" w:rsidRDefault="00E704DD" w:rsidP="00E704DD">
      <w:pPr>
        <w:pStyle w:val="Geenafstand"/>
        <w:rPr>
          <w:i/>
        </w:rPr>
      </w:pPr>
    </w:p>
    <w:p w14:paraId="0355C9A4" w14:textId="2FB1741C" w:rsidR="00E704DD" w:rsidRPr="00E704DD" w:rsidRDefault="00E704DD" w:rsidP="00E704DD">
      <w:pPr>
        <w:pStyle w:val="Geenafstand"/>
      </w:pPr>
      <w:r>
        <w:t xml:space="preserve">De certificatie slaat dan ook op de volledige organisatie van Beije BV. Daarom staat </w:t>
      </w:r>
      <w:r w:rsidR="00770A5B">
        <w:t>P.B. Beije BV</w:t>
      </w:r>
      <w:r>
        <w:t xml:space="preserve"> ook met naam op het certificaat. </w:t>
      </w:r>
    </w:p>
    <w:p w14:paraId="71103C23" w14:textId="77777777" w:rsidR="000A358A" w:rsidRDefault="000A358A" w:rsidP="000A358A">
      <w:pPr>
        <w:pStyle w:val="Geenafstand"/>
      </w:pPr>
    </w:p>
    <w:p w14:paraId="4A10CF22" w14:textId="732097B9" w:rsidR="0051652E" w:rsidRDefault="000A358A" w:rsidP="000A358A">
      <w:pPr>
        <w:pStyle w:val="Geenafstand"/>
      </w:pPr>
      <w:r>
        <w:t>Naast deze drie onderdelen zijn er geen concernrelaties. Hierdoor is er geen AC-analyse nodig. Alle concernrelaties worden meegenomen in de organisatie grens.</w:t>
      </w:r>
    </w:p>
    <w:p w14:paraId="0F0FAEBA" w14:textId="77777777" w:rsidR="000A358A" w:rsidRPr="00A174BB" w:rsidRDefault="000A358A" w:rsidP="000A358A">
      <w:pPr>
        <w:pStyle w:val="Geenafstand"/>
      </w:pPr>
    </w:p>
    <w:p w14:paraId="7629B826" w14:textId="77777777" w:rsidR="0051652E" w:rsidRPr="00A174BB" w:rsidRDefault="0051652E" w:rsidP="0051652E">
      <w:pPr>
        <w:pStyle w:val="Kop2"/>
      </w:pPr>
      <w:bookmarkStart w:id="36" w:name="_Toc453146315"/>
      <w:bookmarkStart w:id="37" w:name="_Toc496601312"/>
      <w:r w:rsidRPr="00A174BB">
        <w:t>Directe en indirecte GHG emissies</w:t>
      </w:r>
      <w:bookmarkEnd w:id="36"/>
      <w:bookmarkEnd w:id="37"/>
    </w:p>
    <w:p w14:paraId="398A891C" w14:textId="77777777" w:rsidR="0051652E" w:rsidRPr="00A174BB" w:rsidRDefault="0051652E" w:rsidP="0051652E">
      <w:pPr>
        <w:pStyle w:val="Geenafstand"/>
      </w:pPr>
      <w:r w:rsidRPr="00A174BB">
        <w:t>In dit hoofdstuk worden de berekende GHG emissies toegelicht.</w:t>
      </w:r>
    </w:p>
    <w:p w14:paraId="12BAC207" w14:textId="77777777" w:rsidR="0051652E" w:rsidRPr="00A174BB" w:rsidRDefault="0051652E" w:rsidP="0051652E">
      <w:pPr>
        <w:pStyle w:val="Geenafstand"/>
      </w:pPr>
    </w:p>
    <w:p w14:paraId="21B24BA1" w14:textId="77777777" w:rsidR="0051652E" w:rsidRPr="00A174BB" w:rsidRDefault="0051652E" w:rsidP="00B51003">
      <w:pPr>
        <w:pStyle w:val="Kop3"/>
      </w:pPr>
      <w:bookmarkStart w:id="38" w:name="_Toc453146316"/>
      <w:bookmarkStart w:id="39" w:name="_Toc496601313"/>
      <w:r w:rsidRPr="00A174BB">
        <w:t>Berekende GHG emissies</w:t>
      </w:r>
      <w:bookmarkEnd w:id="38"/>
      <w:bookmarkEnd w:id="39"/>
    </w:p>
    <w:p w14:paraId="0DDF0D71" w14:textId="36BA61FA" w:rsidR="0051652E" w:rsidRDefault="0051652E" w:rsidP="00843715">
      <w:pPr>
        <w:pStyle w:val="Geenafstand"/>
      </w:pPr>
      <w:r w:rsidRPr="00332D0F">
        <w:t xml:space="preserve">De directe en indirecte GHG emissies van </w:t>
      </w:r>
      <w:r w:rsidR="00DC3736" w:rsidRPr="00332D0F">
        <w:t>P.B. Beije B.V.</w:t>
      </w:r>
      <w:r w:rsidR="006161CD" w:rsidRPr="00332D0F">
        <w:t xml:space="preserve"> bedroeg in 201</w:t>
      </w:r>
      <w:r w:rsidR="000816FD">
        <w:t>7</w:t>
      </w:r>
      <w:r w:rsidR="000A358A" w:rsidRPr="00332D0F">
        <w:t xml:space="preserve"> </w:t>
      </w:r>
      <w:r w:rsidR="000816FD">
        <w:t>249,88</w:t>
      </w:r>
      <w:r w:rsidR="00CD3DF8">
        <w:t xml:space="preserve"> </w:t>
      </w:r>
      <w:r w:rsidRPr="00332D0F">
        <w:t>ton CO</w:t>
      </w:r>
      <w:r w:rsidRPr="00332D0F">
        <w:rPr>
          <w:vertAlign w:val="subscript"/>
        </w:rPr>
        <w:t>2</w:t>
      </w:r>
      <w:r w:rsidR="009075FE" w:rsidRPr="00332D0F">
        <w:t>. Hiervan werd</w:t>
      </w:r>
      <w:r w:rsidR="00B756BE" w:rsidRPr="00332D0F">
        <w:t xml:space="preserve"> </w:t>
      </w:r>
      <w:r w:rsidR="000816FD">
        <w:t>246,47</w:t>
      </w:r>
      <w:r w:rsidRPr="00332D0F">
        <w:rPr>
          <w:color w:val="FF0000"/>
        </w:rPr>
        <w:t xml:space="preserve"> </w:t>
      </w:r>
      <w:r w:rsidRPr="00332D0F">
        <w:t>ton CO</w:t>
      </w:r>
      <w:r w:rsidRPr="00332D0F">
        <w:rPr>
          <w:vertAlign w:val="subscript"/>
        </w:rPr>
        <w:t>2</w:t>
      </w:r>
      <w:r w:rsidRPr="00332D0F">
        <w:t xml:space="preserve"> veroorzaakt door di</w:t>
      </w:r>
      <w:r w:rsidR="009075FE" w:rsidRPr="00332D0F">
        <w:t xml:space="preserve">recte GHG emissies (scope 1) en </w:t>
      </w:r>
      <w:r w:rsidR="000816FD">
        <w:t>4,11</w:t>
      </w:r>
      <w:r w:rsidR="00CD3DF8" w:rsidRPr="00CD3DF8">
        <w:t xml:space="preserve"> </w:t>
      </w:r>
      <w:r w:rsidRPr="00332D0F">
        <w:t>ton CO</w:t>
      </w:r>
      <w:r w:rsidRPr="00332D0F">
        <w:rPr>
          <w:vertAlign w:val="subscript"/>
        </w:rPr>
        <w:t>2</w:t>
      </w:r>
      <w:r w:rsidRPr="00332D0F">
        <w:t xml:space="preserve"> door</w:t>
      </w:r>
      <w:r w:rsidR="00B756BE" w:rsidRPr="00332D0F">
        <w:t xml:space="preserve"> indirecte GHG emissies (scope 2)</w:t>
      </w:r>
      <w:r w:rsidR="009D09A1" w:rsidRPr="00332D0F">
        <w:t>:</w:t>
      </w:r>
      <w:r w:rsidRPr="00A174BB">
        <w:t xml:space="preserve"> </w:t>
      </w:r>
    </w:p>
    <w:p w14:paraId="4DA7A361" w14:textId="7CF1C2FD" w:rsidR="009075FE" w:rsidRDefault="00770A5B" w:rsidP="00843715">
      <w:pPr>
        <w:pStyle w:val="Geenafstand"/>
      </w:pPr>
      <w:r w:rsidRPr="008A41CD">
        <w:rPr>
          <w:b/>
          <w:noProof/>
          <w:sz w:val="26"/>
          <w:lang w:eastAsia="nl-NL"/>
        </w:rPr>
        <w:lastRenderedPageBreak/>
        <w:drawing>
          <wp:anchor distT="0" distB="0" distL="114300" distR="114300" simplePos="0" relativeHeight="251672064" behindDoc="0" locked="0" layoutInCell="1" allowOverlap="1" wp14:anchorId="491552CC" wp14:editId="1B305051">
            <wp:simplePos x="0" y="0"/>
            <wp:positionH relativeFrom="margin">
              <wp:posOffset>-80645</wp:posOffset>
            </wp:positionH>
            <wp:positionV relativeFrom="margin">
              <wp:posOffset>-61595</wp:posOffset>
            </wp:positionV>
            <wp:extent cx="3716020" cy="244475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6020" cy="2444750"/>
                    </a:xfrm>
                    <a:prstGeom prst="rect">
                      <a:avLst/>
                    </a:prstGeom>
                    <a:noFill/>
                  </pic:spPr>
                </pic:pic>
              </a:graphicData>
            </a:graphic>
            <wp14:sizeRelH relativeFrom="page">
              <wp14:pctWidth>0</wp14:pctWidth>
            </wp14:sizeRelH>
            <wp14:sizeRelV relativeFrom="page">
              <wp14:pctHeight>0</wp14:pctHeight>
            </wp14:sizeRelV>
          </wp:anchor>
        </w:drawing>
      </w:r>
    </w:p>
    <w:p w14:paraId="2339E0F7" w14:textId="75ACB03B" w:rsidR="006161CD" w:rsidRDefault="006161CD" w:rsidP="00843715">
      <w:pPr>
        <w:pStyle w:val="Geenafstand"/>
      </w:pPr>
    </w:p>
    <w:p w14:paraId="23B1D19C" w14:textId="2F4FFB69" w:rsidR="00C37A90" w:rsidRDefault="00C37A90" w:rsidP="00843715">
      <w:pPr>
        <w:pStyle w:val="Geenafstand"/>
      </w:pPr>
    </w:p>
    <w:p w14:paraId="053AF70B" w14:textId="43332817" w:rsidR="006161CD" w:rsidRPr="00A174BB" w:rsidRDefault="006161CD" w:rsidP="00843715">
      <w:pPr>
        <w:pStyle w:val="Geenafstand"/>
      </w:pPr>
    </w:p>
    <w:p w14:paraId="7CF8001A" w14:textId="2DD3D1B1" w:rsidR="0051652E" w:rsidRPr="00A174BB" w:rsidRDefault="0051652E" w:rsidP="0051652E">
      <w:pPr>
        <w:pStyle w:val="Geenafstand"/>
      </w:pPr>
    </w:p>
    <w:p w14:paraId="5863262D" w14:textId="336538D2" w:rsidR="009075FE" w:rsidRDefault="009075FE" w:rsidP="0051652E">
      <w:pPr>
        <w:pStyle w:val="Geenafstand"/>
      </w:pPr>
    </w:p>
    <w:p w14:paraId="76404D84" w14:textId="77777777" w:rsidR="00C37A90" w:rsidRDefault="00C37A90" w:rsidP="0051652E">
      <w:pPr>
        <w:pStyle w:val="Geenafstand"/>
        <w:rPr>
          <w:highlight w:val="yellow"/>
        </w:rPr>
      </w:pPr>
    </w:p>
    <w:p w14:paraId="04B706E5" w14:textId="29B81A26" w:rsidR="00C37A90" w:rsidRDefault="00C37A90" w:rsidP="0051652E">
      <w:pPr>
        <w:pStyle w:val="Geenafstand"/>
        <w:rPr>
          <w:highlight w:val="yellow"/>
        </w:rPr>
      </w:pPr>
    </w:p>
    <w:p w14:paraId="6FC946AF" w14:textId="77777777" w:rsidR="00C37A90" w:rsidRDefault="00C37A90" w:rsidP="0051652E">
      <w:pPr>
        <w:pStyle w:val="Geenafstand"/>
        <w:rPr>
          <w:highlight w:val="yellow"/>
        </w:rPr>
      </w:pPr>
    </w:p>
    <w:p w14:paraId="7FC93776" w14:textId="15218B88" w:rsidR="00C37A90" w:rsidRDefault="00C37A90" w:rsidP="0051652E">
      <w:pPr>
        <w:pStyle w:val="Geenafstand"/>
        <w:rPr>
          <w:highlight w:val="yellow"/>
        </w:rPr>
      </w:pPr>
    </w:p>
    <w:p w14:paraId="5B2E9995" w14:textId="77777777" w:rsidR="00C37A90" w:rsidRDefault="00C37A90" w:rsidP="0051652E">
      <w:pPr>
        <w:pStyle w:val="Geenafstand"/>
        <w:rPr>
          <w:highlight w:val="yellow"/>
        </w:rPr>
      </w:pPr>
    </w:p>
    <w:p w14:paraId="6BB5A039" w14:textId="77777777" w:rsidR="00C37A90" w:rsidRDefault="00C37A90" w:rsidP="0051652E">
      <w:pPr>
        <w:pStyle w:val="Geenafstand"/>
        <w:rPr>
          <w:highlight w:val="yellow"/>
        </w:rPr>
      </w:pPr>
    </w:p>
    <w:p w14:paraId="5FA8B7EA" w14:textId="0E6D4705" w:rsidR="0051652E" w:rsidRPr="00A174BB" w:rsidRDefault="0051652E" w:rsidP="000816FD">
      <w:pPr>
        <w:pStyle w:val="Geenafstand"/>
        <w:ind w:left="0"/>
      </w:pPr>
      <w:r w:rsidRPr="0019433D">
        <w:t>Tabel 2 | CO</w:t>
      </w:r>
      <w:r w:rsidRPr="0019433D">
        <w:rPr>
          <w:vertAlign w:val="subscript"/>
        </w:rPr>
        <w:t>2</w:t>
      </w:r>
      <w:r w:rsidR="006161CD" w:rsidRPr="0019433D">
        <w:t>-uitstoot 2016</w:t>
      </w:r>
      <w:r w:rsidRPr="0019433D">
        <w:t xml:space="preserve"> (in tonnen CO</w:t>
      </w:r>
      <w:r w:rsidRPr="0019433D">
        <w:rPr>
          <w:vertAlign w:val="subscript"/>
        </w:rPr>
        <w:t>2</w:t>
      </w:r>
      <w:r w:rsidRPr="0019433D">
        <w:t>)</w:t>
      </w:r>
    </w:p>
    <w:p w14:paraId="41E1FCBF" w14:textId="77777777" w:rsidR="00C37A90" w:rsidRPr="00A174BB" w:rsidRDefault="00C37A90" w:rsidP="0051652E">
      <w:pPr>
        <w:pStyle w:val="Geenafstand"/>
        <w:rPr>
          <w:color w:val="FF0000"/>
        </w:rPr>
      </w:pPr>
    </w:p>
    <w:p w14:paraId="0F400F55" w14:textId="77777777" w:rsidR="00B432C0" w:rsidRPr="00A174BB" w:rsidRDefault="00B432C0" w:rsidP="00B51003">
      <w:pPr>
        <w:pStyle w:val="Kop3"/>
      </w:pPr>
      <w:bookmarkStart w:id="40" w:name="_Toc449523340"/>
      <w:bookmarkStart w:id="41" w:name="_Toc327187654"/>
      <w:bookmarkStart w:id="42" w:name="_Toc496601314"/>
      <w:r w:rsidRPr="00A174BB">
        <w:t>Verbranding biomassa</w:t>
      </w:r>
      <w:bookmarkEnd w:id="40"/>
      <w:bookmarkEnd w:id="41"/>
      <w:bookmarkEnd w:id="42"/>
    </w:p>
    <w:p w14:paraId="2798DEC9" w14:textId="623840FC" w:rsidR="00B432C0" w:rsidRPr="00A174BB" w:rsidRDefault="00B432C0" w:rsidP="00B432C0">
      <w:pPr>
        <w:pStyle w:val="Geenafstand"/>
      </w:pPr>
      <w:r w:rsidRPr="00A174BB">
        <w:t xml:space="preserve">Verbranding van biomassa vond niet plaats bij </w:t>
      </w:r>
      <w:r w:rsidR="00DC3736">
        <w:t>P.B. Beije B.V.</w:t>
      </w:r>
      <w:r w:rsidRPr="00A174BB">
        <w:t xml:space="preserve"> in 201</w:t>
      </w:r>
      <w:r w:rsidR="000816FD">
        <w:t>7</w:t>
      </w:r>
      <w:r w:rsidRPr="00A174BB">
        <w:t>.</w:t>
      </w:r>
    </w:p>
    <w:p w14:paraId="1E8A9057" w14:textId="77777777" w:rsidR="00B432C0" w:rsidRPr="00A174BB" w:rsidRDefault="00B432C0" w:rsidP="00B432C0">
      <w:pPr>
        <w:pStyle w:val="Geenafstand"/>
      </w:pPr>
    </w:p>
    <w:p w14:paraId="2EA7939F" w14:textId="77777777" w:rsidR="00B432C0" w:rsidRPr="00A174BB" w:rsidRDefault="00B432C0" w:rsidP="00B51003">
      <w:pPr>
        <w:pStyle w:val="Kop3"/>
      </w:pPr>
      <w:bookmarkStart w:id="43" w:name="_Toc449523341"/>
      <w:bookmarkStart w:id="44" w:name="_Toc327187655"/>
      <w:bookmarkStart w:id="45" w:name="_Toc496601315"/>
      <w:r w:rsidRPr="00A174BB">
        <w:t>GHG verwijderingen</w:t>
      </w:r>
      <w:bookmarkEnd w:id="43"/>
      <w:bookmarkEnd w:id="44"/>
      <w:bookmarkEnd w:id="45"/>
    </w:p>
    <w:p w14:paraId="6DD702FD" w14:textId="5CB0C476" w:rsidR="00B432C0" w:rsidRPr="00A174BB" w:rsidRDefault="00B432C0" w:rsidP="00B432C0">
      <w:pPr>
        <w:pStyle w:val="Geenafstand"/>
      </w:pPr>
      <w:r w:rsidRPr="00A174BB">
        <w:t xml:space="preserve">Er heeft geen broeikasgasverwijdering of compensatie plaatsgevonden bij </w:t>
      </w:r>
      <w:r w:rsidR="00DC3736">
        <w:t>P.B. Beije B.V.</w:t>
      </w:r>
      <w:r w:rsidR="006161CD">
        <w:t xml:space="preserve"> in 2016</w:t>
      </w:r>
      <w:r w:rsidRPr="00A174BB">
        <w:t>.</w:t>
      </w:r>
    </w:p>
    <w:p w14:paraId="44D02223" w14:textId="77777777" w:rsidR="00B432C0" w:rsidRPr="00A174BB" w:rsidRDefault="00B432C0" w:rsidP="00B432C0">
      <w:pPr>
        <w:pStyle w:val="Geenafstand"/>
      </w:pPr>
    </w:p>
    <w:p w14:paraId="6C9AA802" w14:textId="77777777" w:rsidR="00B432C0" w:rsidRPr="00A174BB" w:rsidRDefault="00B432C0" w:rsidP="00B51003">
      <w:pPr>
        <w:pStyle w:val="Kop3"/>
      </w:pPr>
      <w:bookmarkStart w:id="46" w:name="_Toc449523342"/>
      <w:bookmarkStart w:id="47" w:name="_Toc327187656"/>
      <w:bookmarkStart w:id="48" w:name="_Toc496601316"/>
      <w:r w:rsidRPr="00A174BB">
        <w:t>Uitzonderingen</w:t>
      </w:r>
      <w:bookmarkEnd w:id="46"/>
      <w:bookmarkEnd w:id="47"/>
      <w:bookmarkEnd w:id="48"/>
    </w:p>
    <w:p w14:paraId="2F5C32E8" w14:textId="025F569E" w:rsidR="00B432C0" w:rsidRPr="00A174BB" w:rsidRDefault="00B432C0" w:rsidP="00B432C0">
      <w:pPr>
        <w:pStyle w:val="Geenafstand"/>
      </w:pPr>
      <w:r w:rsidRPr="00A174BB">
        <w:t>Er zijn geen noemenswaardige uitzonderingen te noemen op het GHG Protocol.</w:t>
      </w:r>
    </w:p>
    <w:p w14:paraId="7FBA82F6" w14:textId="77777777" w:rsidR="00B432C0" w:rsidRPr="00A174BB" w:rsidRDefault="00B432C0" w:rsidP="00B432C0">
      <w:pPr>
        <w:pStyle w:val="Geenafstand"/>
      </w:pPr>
    </w:p>
    <w:p w14:paraId="7F19AC78" w14:textId="77777777" w:rsidR="00B432C0" w:rsidRPr="00A174BB" w:rsidRDefault="00B432C0" w:rsidP="00B51003">
      <w:pPr>
        <w:pStyle w:val="Kop3"/>
      </w:pPr>
      <w:bookmarkStart w:id="49" w:name="_Toc449523343"/>
      <w:bookmarkStart w:id="50" w:name="_Toc327187657"/>
      <w:bookmarkStart w:id="51" w:name="_Toc496601317"/>
      <w:r w:rsidRPr="00A174BB">
        <w:t xml:space="preserve">Belangrijkste </w:t>
      </w:r>
      <w:proofErr w:type="spellStart"/>
      <w:r w:rsidRPr="00A174BB">
        <w:t>beïnvloeders</w:t>
      </w:r>
      <w:bookmarkEnd w:id="49"/>
      <w:bookmarkEnd w:id="50"/>
      <w:bookmarkEnd w:id="51"/>
      <w:proofErr w:type="spellEnd"/>
    </w:p>
    <w:p w14:paraId="16FA6EA8" w14:textId="74C65887" w:rsidR="00B432C0" w:rsidRPr="00A174BB" w:rsidRDefault="00B432C0" w:rsidP="00B432C0">
      <w:pPr>
        <w:pStyle w:val="Geenafstand"/>
      </w:pPr>
      <w:r w:rsidRPr="00A174BB">
        <w:t xml:space="preserve">Binnen </w:t>
      </w:r>
      <w:r w:rsidR="00DC3736">
        <w:t>P.B. Beije B.V.</w:t>
      </w:r>
      <w:r w:rsidRPr="00A174BB">
        <w:t xml:space="preserve"> zijn geen individuele personen te benoemen die een dermate invloed op de CO</w:t>
      </w:r>
      <w:r w:rsidRPr="00A174BB">
        <w:rPr>
          <w:vertAlign w:val="subscript"/>
        </w:rPr>
        <w:t>2</w:t>
      </w:r>
      <w:r w:rsidRPr="00A174BB">
        <w:t xml:space="preserve"> footprint hebben, dat gedragsverandering van deze individuele persoon alleen al zou zorgen voor een significante verandering in de CO</w:t>
      </w:r>
      <w:r w:rsidRPr="00A174BB">
        <w:rPr>
          <w:vertAlign w:val="subscript"/>
        </w:rPr>
        <w:t>2</w:t>
      </w:r>
      <w:r w:rsidRPr="00A174BB">
        <w:t xml:space="preserve"> footprint.</w:t>
      </w:r>
    </w:p>
    <w:p w14:paraId="313F06F0" w14:textId="77777777" w:rsidR="00B432C0" w:rsidRPr="00A174BB" w:rsidRDefault="00B432C0" w:rsidP="00B432C0">
      <w:pPr>
        <w:pStyle w:val="Geenafstand"/>
      </w:pPr>
    </w:p>
    <w:p w14:paraId="2073EEA3" w14:textId="77777777" w:rsidR="00B432C0" w:rsidRPr="00A174BB" w:rsidRDefault="00B432C0" w:rsidP="00B51003">
      <w:pPr>
        <w:pStyle w:val="Kop3"/>
      </w:pPr>
      <w:bookmarkStart w:id="52" w:name="_Toc449523344"/>
      <w:bookmarkStart w:id="53" w:name="_Toc327187658"/>
      <w:bookmarkStart w:id="54" w:name="_Toc496601318"/>
      <w:r w:rsidRPr="00A174BB">
        <w:t>Toekomst</w:t>
      </w:r>
      <w:bookmarkEnd w:id="52"/>
      <w:bookmarkEnd w:id="53"/>
      <w:bookmarkEnd w:id="54"/>
    </w:p>
    <w:p w14:paraId="1A96A142" w14:textId="5E0CF39D" w:rsidR="00B432C0" w:rsidRPr="00A174BB" w:rsidRDefault="00B432C0" w:rsidP="00B432C0">
      <w:pPr>
        <w:pStyle w:val="Geenafstand"/>
      </w:pPr>
      <w:r w:rsidRPr="00A174BB">
        <w:t>De emissies in de paragrafen hierboven zij</w:t>
      </w:r>
      <w:r w:rsidR="00A73479">
        <w:t>n vastgesteld voor het jaar 201</w:t>
      </w:r>
      <w:r w:rsidR="000816FD">
        <w:t>7</w:t>
      </w:r>
      <w:r w:rsidRPr="00A174BB">
        <w:t xml:space="preserve">. De verwachting is dat deze emissies in het </w:t>
      </w:r>
      <w:r w:rsidR="00343EEB">
        <w:t>komende</w:t>
      </w:r>
      <w:r w:rsidR="006161CD">
        <w:t xml:space="preserve"> jaar, 201</w:t>
      </w:r>
      <w:r w:rsidR="000816FD">
        <w:t>8</w:t>
      </w:r>
      <w:r w:rsidRPr="00A174BB">
        <w:t xml:space="preserve">, niet aan grote verandering onderhevig zullen zijn. Wel zal, gezien de doelstellingen van </w:t>
      </w:r>
      <w:r w:rsidR="00DC3736">
        <w:t>P.B. Beije B.V.</w:t>
      </w:r>
      <w:r w:rsidRPr="00A174BB">
        <w:t>, de CO</w:t>
      </w:r>
      <w:r w:rsidRPr="00343EEB">
        <w:rPr>
          <w:vertAlign w:val="subscript"/>
        </w:rPr>
        <w:t>2</w:t>
      </w:r>
      <w:r w:rsidRPr="00A174BB">
        <w:t xml:space="preserve">-uitstoot </w:t>
      </w:r>
      <w:r w:rsidR="009075FE">
        <w:t xml:space="preserve">in 2020 </w:t>
      </w:r>
      <w:r w:rsidRPr="00A174BB">
        <w:t xml:space="preserve">met </w:t>
      </w:r>
      <w:r w:rsidR="009075FE">
        <w:t>1</w:t>
      </w:r>
      <w:r w:rsidR="00770A5B">
        <w:t>0</w:t>
      </w:r>
      <w:r w:rsidRPr="00A174BB">
        <w:t>%</w:t>
      </w:r>
      <w:r w:rsidR="00A73479">
        <w:t xml:space="preserve"> </w:t>
      </w:r>
      <w:r w:rsidR="009075FE">
        <w:t>reduceren</w:t>
      </w:r>
      <w:r w:rsidRPr="00A174BB">
        <w:t>.</w:t>
      </w:r>
    </w:p>
    <w:p w14:paraId="59F9EA7F" w14:textId="77777777" w:rsidR="00B432C0" w:rsidRPr="00A174BB" w:rsidRDefault="00B432C0" w:rsidP="00B432C0">
      <w:pPr>
        <w:pStyle w:val="Geenafstand"/>
      </w:pPr>
    </w:p>
    <w:p w14:paraId="1FB523BD" w14:textId="77777777" w:rsidR="00B432C0" w:rsidRPr="00A174BB" w:rsidRDefault="00B432C0" w:rsidP="00B51003">
      <w:pPr>
        <w:pStyle w:val="Kop3"/>
      </w:pPr>
      <w:bookmarkStart w:id="55" w:name="_Toc449523345"/>
      <w:bookmarkStart w:id="56" w:name="_Toc327187659"/>
      <w:bookmarkStart w:id="57" w:name="_Toc496601319"/>
      <w:r w:rsidRPr="00A174BB">
        <w:t>Significante veranderingen</w:t>
      </w:r>
      <w:bookmarkEnd w:id="55"/>
      <w:bookmarkEnd w:id="56"/>
      <w:bookmarkEnd w:id="57"/>
    </w:p>
    <w:p w14:paraId="0328DD6F" w14:textId="16124337" w:rsidR="00B432C0" w:rsidRPr="00A174BB" w:rsidRDefault="00B432C0" w:rsidP="00B432C0">
      <w:pPr>
        <w:pStyle w:val="Geenafstand"/>
      </w:pPr>
      <w:r w:rsidRPr="00A174BB">
        <w:t>Zoals in hoofdstuk 3 beschreven geldt 201</w:t>
      </w:r>
      <w:r w:rsidR="009075FE">
        <w:t>4</w:t>
      </w:r>
      <w:r w:rsidR="006161CD">
        <w:t xml:space="preserve"> als basisjaar</w:t>
      </w:r>
      <w:r w:rsidRPr="00A174BB">
        <w:t>. De voortgang van de reductie in CO</w:t>
      </w:r>
      <w:r w:rsidRPr="00A174BB">
        <w:rPr>
          <w:vertAlign w:val="subscript"/>
        </w:rPr>
        <w:t>2</w:t>
      </w:r>
      <w:r w:rsidRPr="00A174BB">
        <w:t>-uitstoot zal beschreven worden in het document CO</w:t>
      </w:r>
      <w:r w:rsidRPr="00A174BB">
        <w:rPr>
          <w:vertAlign w:val="subscript"/>
        </w:rPr>
        <w:t>2</w:t>
      </w:r>
      <w:r w:rsidRPr="00A174BB">
        <w:t xml:space="preserve"> reductieplan</w:t>
      </w:r>
      <w:r w:rsidR="009075FE">
        <w:t xml:space="preserve">. </w:t>
      </w:r>
    </w:p>
    <w:p w14:paraId="63A5E4A6" w14:textId="77777777" w:rsidR="00B432C0" w:rsidRPr="00A174BB" w:rsidRDefault="00B432C0" w:rsidP="00B432C0">
      <w:pPr>
        <w:pStyle w:val="Geenafstand"/>
      </w:pPr>
    </w:p>
    <w:p w14:paraId="51C3A1A5" w14:textId="77777777" w:rsidR="00B432C0" w:rsidRPr="00A174BB" w:rsidRDefault="00B432C0" w:rsidP="00B432C0">
      <w:pPr>
        <w:pStyle w:val="Kop2"/>
        <w:spacing w:before="40" w:after="120" w:line="259" w:lineRule="auto"/>
        <w:ind w:left="578" w:hanging="578"/>
        <w:jc w:val="left"/>
      </w:pPr>
      <w:bookmarkStart w:id="58" w:name="_Toc327187660"/>
      <w:bookmarkStart w:id="59" w:name="_Toc496601320"/>
      <w:r w:rsidRPr="00A174BB">
        <w:t>Kwantificeringsmethoden</w:t>
      </w:r>
      <w:bookmarkEnd w:id="58"/>
      <w:bookmarkEnd w:id="59"/>
    </w:p>
    <w:p w14:paraId="4F1063AE" w14:textId="188DA021" w:rsidR="00B432C0" w:rsidRPr="00A174BB" w:rsidRDefault="00B432C0" w:rsidP="00B432C0">
      <w:pPr>
        <w:pStyle w:val="Geenafstand"/>
      </w:pPr>
      <w:r w:rsidRPr="00A174BB">
        <w:t>Voor het kwantificeren van de CO</w:t>
      </w:r>
      <w:r w:rsidRPr="00A174BB">
        <w:rPr>
          <w:vertAlign w:val="subscript"/>
        </w:rPr>
        <w:t>2</w:t>
      </w:r>
      <w:r w:rsidRPr="00A174BB">
        <w:t xml:space="preserve">-uitstoot is gebruik gemaakt van een voor </w:t>
      </w:r>
      <w:r w:rsidR="00DC3736">
        <w:t>P.B. Beije B.V.</w:t>
      </w:r>
      <w:r w:rsidRPr="00A174BB">
        <w:t xml:space="preserve"> op maat gemaakt model. In het model kunnen alle verbruiken worden ingevuld. Vervolgens </w:t>
      </w:r>
      <w:r w:rsidRPr="00A174BB">
        <w:lastRenderedPageBreak/>
        <w:t>wordt de daarbij behorende CO</w:t>
      </w:r>
      <w:r w:rsidRPr="00A174BB">
        <w:rPr>
          <w:vertAlign w:val="subscript"/>
        </w:rPr>
        <w:t>2</w:t>
      </w:r>
      <w:r w:rsidRPr="00A174BB">
        <w:t xml:space="preserve">-uitstoot automatisch berekend en vergeleken met het basisjaar. Hierbij zijn de emissiefactoren van de website co2emissiefactoren.nl gehanteerd. </w:t>
      </w:r>
    </w:p>
    <w:p w14:paraId="6663D72D" w14:textId="77777777" w:rsidR="00B432C0" w:rsidRPr="00A174BB" w:rsidRDefault="00B432C0" w:rsidP="00B432C0">
      <w:pPr>
        <w:pStyle w:val="Geenafstand"/>
      </w:pPr>
    </w:p>
    <w:p w14:paraId="42CCDD9B" w14:textId="16A70C57" w:rsidR="00B432C0" w:rsidRDefault="00B432C0" w:rsidP="00B432C0">
      <w:pPr>
        <w:pStyle w:val="Geenafstand"/>
      </w:pPr>
      <w:r w:rsidRPr="00A174BB">
        <w:t xml:space="preserve">In hoofdstuk </w:t>
      </w:r>
      <w:r w:rsidR="009075FE">
        <w:t>4</w:t>
      </w:r>
      <w:r w:rsidRPr="00A174BB">
        <w:t xml:space="preserve"> van </w:t>
      </w:r>
      <w:r w:rsidR="009075FE">
        <w:t>dit document</w:t>
      </w:r>
      <w:r w:rsidRPr="00A174BB">
        <w:t xml:space="preserve"> wordt beschreven waar de brongegevens per energiestroom vandaan komen.</w:t>
      </w:r>
    </w:p>
    <w:p w14:paraId="731F4877" w14:textId="77777777" w:rsidR="009075FE" w:rsidRPr="00A174BB" w:rsidRDefault="009075FE" w:rsidP="00B432C0">
      <w:pPr>
        <w:pStyle w:val="Geenafstand"/>
      </w:pPr>
    </w:p>
    <w:p w14:paraId="485E6384" w14:textId="77777777" w:rsidR="00B432C0" w:rsidRPr="00A174BB" w:rsidRDefault="00B432C0" w:rsidP="00B432C0">
      <w:pPr>
        <w:pStyle w:val="Kop2"/>
      </w:pPr>
      <w:bookmarkStart w:id="60" w:name="_Toc327187661"/>
      <w:bookmarkStart w:id="61" w:name="_Toc496601321"/>
      <w:r w:rsidRPr="00A174BB">
        <w:t>Emissiefactoren</w:t>
      </w:r>
      <w:bookmarkEnd w:id="60"/>
      <w:bookmarkEnd w:id="61"/>
    </w:p>
    <w:p w14:paraId="681CA17B" w14:textId="5BCD8E64" w:rsidR="00B432C0" w:rsidRPr="00A174BB" w:rsidRDefault="00B432C0" w:rsidP="00B432C0">
      <w:pPr>
        <w:pStyle w:val="Geenafstand"/>
      </w:pPr>
      <w:r w:rsidRPr="00A174BB">
        <w:t>Voor de inventarisatie van de CO</w:t>
      </w:r>
      <w:r w:rsidRPr="00A174BB">
        <w:rPr>
          <w:vertAlign w:val="subscript"/>
        </w:rPr>
        <w:t>2</w:t>
      </w:r>
      <w:r w:rsidRPr="00A174BB">
        <w:t xml:space="preserve">-uitstoot van </w:t>
      </w:r>
      <w:r w:rsidR="00DC3736">
        <w:t>P.B. Beije B.V.</w:t>
      </w:r>
      <w:r w:rsidR="006161CD">
        <w:t xml:space="preserve"> over het jaar 201</w:t>
      </w:r>
      <w:r w:rsidR="000816FD">
        <w:t>7</w:t>
      </w:r>
      <w:r w:rsidRPr="00A174BB">
        <w:t xml:space="preserve"> zijn de emissiefactoren </w:t>
      </w:r>
      <w:r w:rsidR="00770A5B">
        <w:t>van de “CO2 Emissiefactoren” (</w:t>
      </w:r>
      <w:hyperlink r:id="rId12" w:history="1">
        <w:r w:rsidR="00770A5B" w:rsidRPr="00AF5A3A">
          <w:rPr>
            <w:rStyle w:val="Hyperlink"/>
            <w:rFonts w:ascii="Arial" w:hAnsi="Arial"/>
          </w:rPr>
          <w:t>https://www.co2emissiefactoren.nl/lijst-emissiefactoren/</w:t>
        </w:r>
      </w:hyperlink>
      <w:r w:rsidR="00770A5B">
        <w:t xml:space="preserve">) </w:t>
      </w:r>
      <w:r w:rsidRPr="00A174BB">
        <w:t xml:space="preserve">gehanteerd. Omdat het gaat om specifieke emissiefactoren op nationaal niveau, zijn de gehanteerde emissiefactoren zeer geschikt voor het omrekenen van de </w:t>
      </w:r>
      <w:r w:rsidR="00456FB6">
        <w:t xml:space="preserve">data van de </w:t>
      </w:r>
      <w:r w:rsidRPr="00A174BB">
        <w:t>broeikasgas activiteiten naar de daarmee gepaard gaande CO</w:t>
      </w:r>
      <w:r w:rsidRPr="00A174BB">
        <w:rPr>
          <w:vertAlign w:val="subscript"/>
        </w:rPr>
        <w:t>2</w:t>
      </w:r>
      <w:r w:rsidRPr="00A174BB">
        <w:t>-emissies. Alle gebruikte emissiefactoren zijn opgenomen in de berekening van de CO</w:t>
      </w:r>
      <w:r w:rsidRPr="00A174BB">
        <w:rPr>
          <w:vertAlign w:val="subscript"/>
        </w:rPr>
        <w:t>2</w:t>
      </w:r>
      <w:r w:rsidRPr="00A174BB">
        <w:t xml:space="preserve"> footprint. De emissiefactoren van </w:t>
      </w:r>
      <w:r w:rsidR="00DC3736">
        <w:t>P.B. Beije B.V.</w:t>
      </w:r>
      <w:r w:rsidRPr="00A174BB">
        <w:t xml:space="preserve"> zullen te allen tijde meegaan met wijzigingen in de emissiefactoren van de CO</w:t>
      </w:r>
      <w:r w:rsidRPr="00A174BB">
        <w:rPr>
          <w:vertAlign w:val="subscript"/>
        </w:rPr>
        <w:t>2</w:t>
      </w:r>
      <w:r w:rsidRPr="00A174BB">
        <w:t>-Prestatieladder 3.0. Voor de berekening van de CO2 footprint van 20</w:t>
      </w:r>
      <w:r w:rsidR="006161CD">
        <w:t>1</w:t>
      </w:r>
      <w:r w:rsidR="000816FD">
        <w:t>7</w:t>
      </w:r>
      <w:r w:rsidRPr="00A174BB">
        <w:t xml:space="preserve"> zijn emissiefactoren gebruikt volgens </w:t>
      </w:r>
      <w:r w:rsidR="00A73479">
        <w:t>21-09-2017</w:t>
      </w:r>
      <w:r w:rsidRPr="00A174BB">
        <w:t>.</w:t>
      </w:r>
    </w:p>
    <w:p w14:paraId="1F42D176" w14:textId="77777777" w:rsidR="00B432C0" w:rsidRPr="00A174BB" w:rsidRDefault="00B432C0" w:rsidP="00B432C0">
      <w:pPr>
        <w:pStyle w:val="Geenafstand"/>
      </w:pPr>
    </w:p>
    <w:p w14:paraId="2D6BE66B" w14:textId="77777777" w:rsidR="00B432C0" w:rsidRPr="00A174BB" w:rsidRDefault="00B432C0" w:rsidP="00B432C0">
      <w:pPr>
        <w:pStyle w:val="Geenafstand"/>
      </w:pPr>
      <w:r w:rsidRPr="00A174BB">
        <w:t>Er zijn geen “</w:t>
      </w:r>
      <w:proofErr w:type="spellStart"/>
      <w:r w:rsidRPr="00A174BB">
        <w:t>Removal</w:t>
      </w:r>
      <w:proofErr w:type="spellEnd"/>
      <w:r w:rsidRPr="00A174BB">
        <w:t xml:space="preserve"> factors” van toepassing.</w:t>
      </w:r>
    </w:p>
    <w:p w14:paraId="616A55DC" w14:textId="77777777" w:rsidR="00B432C0" w:rsidRPr="00A174BB" w:rsidRDefault="00B432C0" w:rsidP="00B432C0">
      <w:pPr>
        <w:pStyle w:val="Geenafstand"/>
      </w:pPr>
    </w:p>
    <w:p w14:paraId="1F735E94" w14:textId="77777777" w:rsidR="00B432C0" w:rsidRPr="00A174BB" w:rsidRDefault="00B432C0" w:rsidP="00B432C0">
      <w:pPr>
        <w:pStyle w:val="Kop2"/>
        <w:spacing w:before="40" w:after="120" w:line="259" w:lineRule="auto"/>
        <w:ind w:left="578" w:hanging="578"/>
        <w:jc w:val="left"/>
      </w:pPr>
      <w:bookmarkStart w:id="62" w:name="_Toc327187662"/>
      <w:bookmarkStart w:id="63" w:name="_Toc496601322"/>
      <w:r w:rsidRPr="00A174BB">
        <w:t>Onzekerheden</w:t>
      </w:r>
      <w:bookmarkEnd w:id="62"/>
      <w:bookmarkEnd w:id="63"/>
    </w:p>
    <w:p w14:paraId="475FEB9C" w14:textId="77777777" w:rsidR="00AE71B0" w:rsidRDefault="00B432C0" w:rsidP="00B432C0">
      <w:pPr>
        <w:pStyle w:val="Geenafstand"/>
      </w:pPr>
      <w:r w:rsidRPr="00A174BB">
        <w:t>De gepresenteerde resultaten moeten worden gezien als de beste inschatting van de werkelijke waarden. Bijna alle gebruikte gegevens voor de berekening van de CO</w:t>
      </w:r>
      <w:r w:rsidRPr="00A174BB">
        <w:rPr>
          <w:vertAlign w:val="subscript"/>
        </w:rPr>
        <w:t>2</w:t>
      </w:r>
      <w:r w:rsidRPr="00A174BB">
        <w:t xml:space="preserve"> footprint zijn gebaseerd op facturen en/of werkelijk gemeten aantallen. </w:t>
      </w:r>
    </w:p>
    <w:p w14:paraId="09A27205" w14:textId="77777777" w:rsidR="00AE71B0" w:rsidRDefault="00AE71B0" w:rsidP="00B432C0">
      <w:pPr>
        <w:pStyle w:val="Geenafstand"/>
      </w:pPr>
    </w:p>
    <w:p w14:paraId="363B3E8E" w14:textId="169101DD" w:rsidR="00AE71B0" w:rsidRDefault="00AE71B0" w:rsidP="00B432C0">
      <w:pPr>
        <w:pStyle w:val="Geenafstand"/>
      </w:pPr>
      <w:r>
        <w:t xml:space="preserve">Bij de IBC-tank wordt aan het einde van het jaar niet gekeken wat er overblijft voor het komende jaar. En bij het propaanverbruik wordt niet gekeken naar het aantal liter dat overblijft in de gasfles. Wanneer de gasfles op is wordt er op kantoor aangegeven dat er een nieuwe gasfles nodig is, dus het aantal flessen wordt bijgehouden en niet het aantal liter per gebruik. </w:t>
      </w:r>
    </w:p>
    <w:p w14:paraId="540142B1" w14:textId="77777777" w:rsidR="00AE71B0" w:rsidRDefault="00AE71B0" w:rsidP="00B432C0">
      <w:pPr>
        <w:pStyle w:val="Geenafstand"/>
      </w:pPr>
    </w:p>
    <w:p w14:paraId="28002716" w14:textId="19DB8BDB" w:rsidR="00B432C0" w:rsidRPr="00A174BB" w:rsidRDefault="00B432C0" w:rsidP="00B432C0">
      <w:pPr>
        <w:pStyle w:val="Geenafstand"/>
      </w:pPr>
      <w:r w:rsidRPr="00A174BB">
        <w:t xml:space="preserve">Hierdoor is de onzekerheidsmarge zeer gering. </w:t>
      </w:r>
    </w:p>
    <w:p w14:paraId="3376CD75" w14:textId="77777777" w:rsidR="00B432C0" w:rsidRPr="00A174BB" w:rsidRDefault="00B432C0" w:rsidP="00B432C0">
      <w:pPr>
        <w:pStyle w:val="Geenafstand"/>
      </w:pPr>
    </w:p>
    <w:p w14:paraId="1EE04A11" w14:textId="77777777" w:rsidR="00B432C0" w:rsidRPr="00A174BB" w:rsidRDefault="00B432C0" w:rsidP="00B432C0">
      <w:pPr>
        <w:pStyle w:val="Kop2"/>
        <w:spacing w:before="40" w:after="120" w:line="259" w:lineRule="auto"/>
        <w:ind w:left="578" w:hanging="578"/>
        <w:jc w:val="left"/>
      </w:pPr>
      <w:bookmarkStart w:id="64" w:name="_Toc327187663"/>
      <w:bookmarkStart w:id="65" w:name="_Toc496601323"/>
      <w:r w:rsidRPr="00A174BB">
        <w:t>Verificatie</w:t>
      </w:r>
      <w:bookmarkEnd w:id="64"/>
      <w:bookmarkEnd w:id="65"/>
    </w:p>
    <w:p w14:paraId="1D863E47" w14:textId="44285AF0" w:rsidR="00B432C0" w:rsidRPr="00A174BB" w:rsidRDefault="00B432C0" w:rsidP="00B432C0">
      <w:pPr>
        <w:pStyle w:val="Geenafstand"/>
      </w:pPr>
      <w:r w:rsidRPr="00A174BB">
        <w:t xml:space="preserve">De emissie-inventaris van </w:t>
      </w:r>
      <w:r w:rsidR="00DC3736">
        <w:t>P.B. Beije B.V.</w:t>
      </w:r>
      <w:r w:rsidRPr="00A174BB">
        <w:t xml:space="preserve"> is niet geverifieerd.</w:t>
      </w:r>
    </w:p>
    <w:p w14:paraId="7F9CC67B" w14:textId="77777777" w:rsidR="00B432C0" w:rsidRPr="00A174BB" w:rsidRDefault="00B432C0" w:rsidP="00B432C0">
      <w:pPr>
        <w:pStyle w:val="Geenafstand"/>
        <w:rPr>
          <w:color w:val="FF0000"/>
        </w:rPr>
      </w:pPr>
    </w:p>
    <w:p w14:paraId="12E85C29" w14:textId="77777777" w:rsidR="000816FD" w:rsidRDefault="000816FD">
      <w:pPr>
        <w:spacing w:after="160" w:line="259" w:lineRule="auto"/>
        <w:rPr>
          <w:rFonts w:eastAsiaTheme="majorEastAsia" w:cstheme="majorBidi"/>
          <w:color w:val="2D8D36"/>
          <w:sz w:val="26"/>
          <w:szCs w:val="26"/>
        </w:rPr>
      </w:pPr>
      <w:bookmarkStart w:id="66" w:name="_Toc327187664"/>
      <w:bookmarkStart w:id="67" w:name="_Toc496601324"/>
      <w:r>
        <w:br w:type="page"/>
      </w:r>
    </w:p>
    <w:p w14:paraId="309B0952" w14:textId="00C4A486" w:rsidR="00B432C0" w:rsidRPr="00A174BB" w:rsidRDefault="00B432C0" w:rsidP="00B432C0">
      <w:pPr>
        <w:pStyle w:val="Kop2"/>
        <w:spacing w:before="40" w:after="120" w:line="259" w:lineRule="auto"/>
        <w:ind w:left="578" w:hanging="578"/>
        <w:jc w:val="left"/>
      </w:pPr>
      <w:r w:rsidRPr="00A174BB">
        <w:lastRenderedPageBreak/>
        <w:t>Rapportage volgens ISO 14064-1</w:t>
      </w:r>
      <w:bookmarkEnd w:id="66"/>
      <w:bookmarkEnd w:id="67"/>
      <w:r w:rsidRPr="00A174BB">
        <w:t xml:space="preserve"> </w:t>
      </w:r>
    </w:p>
    <w:p w14:paraId="46C15825" w14:textId="2E32BDC0" w:rsidR="00B432C0" w:rsidRPr="00A174BB" w:rsidRDefault="00B432C0" w:rsidP="00B432C0">
      <w:pPr>
        <w:pStyle w:val="Geenafstand"/>
      </w:pPr>
      <w:r w:rsidRPr="00A174BB">
        <w:t xml:space="preserve">Dit rapport is opgesteld volgens de eisen uit ISO </w:t>
      </w:r>
      <w:r w:rsidR="009075FE">
        <w:t>14064-1, paragraaf 7. In Tabel 3</w:t>
      </w:r>
      <w:r w:rsidRPr="00A174BB">
        <w:t xml:space="preserve"> is een kruistabel gemaakt van de onderdelen uit ISO 14064-1 en de hoofdstukken in het rapport.</w:t>
      </w:r>
    </w:p>
    <w:p w14:paraId="401B240D" w14:textId="77777777" w:rsidR="00B432C0" w:rsidRPr="00A174BB" w:rsidRDefault="00B432C0" w:rsidP="00B432C0">
      <w:pPr>
        <w:pStyle w:val="Geenafstand"/>
      </w:pPr>
    </w:p>
    <w:tbl>
      <w:tblPr>
        <w:tblpPr w:leftFromText="141" w:rightFromText="141" w:vertAnchor="text" w:horzAnchor="margin" w:tblpY="-71"/>
        <w:tblW w:w="8992"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1E0" w:firstRow="1" w:lastRow="1" w:firstColumn="1" w:lastColumn="1" w:noHBand="0" w:noVBand="0"/>
      </w:tblPr>
      <w:tblGrid>
        <w:gridCol w:w="1444"/>
        <w:gridCol w:w="1684"/>
        <w:gridCol w:w="4366"/>
        <w:gridCol w:w="1498"/>
      </w:tblGrid>
      <w:tr w:rsidR="00B432C0" w:rsidRPr="00A174BB" w14:paraId="5E788F88" w14:textId="77777777" w:rsidTr="009441EC">
        <w:trPr>
          <w:trHeight w:val="661"/>
        </w:trPr>
        <w:tc>
          <w:tcPr>
            <w:tcW w:w="1444" w:type="dxa"/>
            <w:shd w:val="clear" w:color="auto" w:fill="DFE9BD"/>
          </w:tcPr>
          <w:p w14:paraId="6C42D3D2" w14:textId="77777777" w:rsidR="00B432C0" w:rsidRPr="00A174BB" w:rsidRDefault="00B432C0" w:rsidP="009441EC">
            <w:pPr>
              <w:rPr>
                <w:rFonts w:eastAsia="SimSun"/>
                <w:b/>
                <w:sz w:val="20"/>
                <w:szCs w:val="20"/>
              </w:rPr>
            </w:pPr>
            <w:r w:rsidRPr="00A174BB">
              <w:rPr>
                <w:rFonts w:eastAsia="SimSun"/>
                <w:b/>
                <w:sz w:val="20"/>
                <w:szCs w:val="20"/>
              </w:rPr>
              <w:t>ISO 14064-1</w:t>
            </w:r>
          </w:p>
        </w:tc>
        <w:tc>
          <w:tcPr>
            <w:tcW w:w="1684" w:type="dxa"/>
            <w:shd w:val="clear" w:color="auto" w:fill="DFE9BD"/>
          </w:tcPr>
          <w:p w14:paraId="5AC51BF8" w14:textId="77777777" w:rsidR="00B432C0" w:rsidRPr="00A174BB" w:rsidRDefault="00B432C0" w:rsidP="009441EC">
            <w:pPr>
              <w:rPr>
                <w:rFonts w:eastAsia="SimSun"/>
                <w:b/>
                <w:sz w:val="20"/>
                <w:szCs w:val="20"/>
              </w:rPr>
            </w:pPr>
            <w:r w:rsidRPr="00A174BB">
              <w:rPr>
                <w:rFonts w:eastAsia="SimSun"/>
                <w:b/>
                <w:sz w:val="20"/>
                <w:szCs w:val="20"/>
              </w:rPr>
              <w:t>§ 7.3 GHG report content</w:t>
            </w:r>
          </w:p>
        </w:tc>
        <w:tc>
          <w:tcPr>
            <w:tcW w:w="4366" w:type="dxa"/>
            <w:shd w:val="clear" w:color="auto" w:fill="DFE9BD"/>
          </w:tcPr>
          <w:p w14:paraId="56CEDC86" w14:textId="77777777" w:rsidR="00B432C0" w:rsidRPr="00A174BB" w:rsidRDefault="00B432C0" w:rsidP="009441EC">
            <w:pPr>
              <w:rPr>
                <w:rFonts w:eastAsia="SimSun"/>
                <w:b/>
                <w:sz w:val="20"/>
                <w:szCs w:val="20"/>
              </w:rPr>
            </w:pPr>
            <w:r w:rsidRPr="00A174BB">
              <w:rPr>
                <w:rFonts w:eastAsia="SimSun"/>
                <w:b/>
                <w:sz w:val="20"/>
                <w:szCs w:val="20"/>
              </w:rPr>
              <w:t>Beschrijving</w:t>
            </w:r>
          </w:p>
        </w:tc>
        <w:tc>
          <w:tcPr>
            <w:tcW w:w="1498" w:type="dxa"/>
            <w:shd w:val="clear" w:color="auto" w:fill="DFE9BD"/>
          </w:tcPr>
          <w:p w14:paraId="58EEDBF1" w14:textId="77777777" w:rsidR="00B432C0" w:rsidRPr="00A174BB" w:rsidRDefault="00B432C0" w:rsidP="009441EC">
            <w:pPr>
              <w:rPr>
                <w:rFonts w:eastAsia="SimSun"/>
                <w:b/>
                <w:sz w:val="20"/>
                <w:szCs w:val="20"/>
              </w:rPr>
            </w:pPr>
            <w:r w:rsidRPr="00A174BB">
              <w:rPr>
                <w:rFonts w:eastAsia="SimSun"/>
                <w:b/>
                <w:sz w:val="20"/>
                <w:szCs w:val="20"/>
              </w:rPr>
              <w:t>Hoofdstuk rapport</w:t>
            </w:r>
          </w:p>
        </w:tc>
      </w:tr>
      <w:tr w:rsidR="00B432C0" w:rsidRPr="00A174BB" w14:paraId="1255B22C" w14:textId="77777777" w:rsidTr="009441EC">
        <w:trPr>
          <w:trHeight w:val="337"/>
        </w:trPr>
        <w:tc>
          <w:tcPr>
            <w:tcW w:w="1444" w:type="dxa"/>
          </w:tcPr>
          <w:p w14:paraId="52272C39" w14:textId="77777777" w:rsidR="00B432C0" w:rsidRPr="00A174BB" w:rsidRDefault="00B432C0" w:rsidP="009441EC">
            <w:pPr>
              <w:rPr>
                <w:sz w:val="20"/>
                <w:szCs w:val="20"/>
              </w:rPr>
            </w:pPr>
          </w:p>
        </w:tc>
        <w:tc>
          <w:tcPr>
            <w:tcW w:w="1684" w:type="dxa"/>
          </w:tcPr>
          <w:p w14:paraId="43D85C0D" w14:textId="77777777" w:rsidR="00B432C0" w:rsidRPr="00A174BB" w:rsidRDefault="00B432C0" w:rsidP="009441EC">
            <w:pPr>
              <w:rPr>
                <w:sz w:val="20"/>
                <w:szCs w:val="20"/>
              </w:rPr>
            </w:pPr>
            <w:r w:rsidRPr="00A174BB">
              <w:rPr>
                <w:sz w:val="20"/>
                <w:szCs w:val="20"/>
              </w:rPr>
              <w:t>A</w:t>
            </w:r>
          </w:p>
        </w:tc>
        <w:tc>
          <w:tcPr>
            <w:tcW w:w="4366" w:type="dxa"/>
          </w:tcPr>
          <w:p w14:paraId="5E50344A" w14:textId="77777777" w:rsidR="00B432C0" w:rsidRPr="00A174BB" w:rsidRDefault="00B432C0" w:rsidP="009441EC">
            <w:pPr>
              <w:rPr>
                <w:sz w:val="20"/>
                <w:szCs w:val="20"/>
              </w:rPr>
            </w:pPr>
            <w:r w:rsidRPr="00A174BB">
              <w:rPr>
                <w:sz w:val="20"/>
                <w:szCs w:val="20"/>
              </w:rPr>
              <w:t xml:space="preserve">Reporting </w:t>
            </w:r>
            <w:proofErr w:type="spellStart"/>
            <w:r w:rsidRPr="00A174BB">
              <w:rPr>
                <w:sz w:val="20"/>
                <w:szCs w:val="20"/>
              </w:rPr>
              <w:t>organization</w:t>
            </w:r>
            <w:proofErr w:type="spellEnd"/>
          </w:p>
        </w:tc>
        <w:tc>
          <w:tcPr>
            <w:tcW w:w="1498" w:type="dxa"/>
          </w:tcPr>
          <w:p w14:paraId="45F2E55B" w14:textId="77777777" w:rsidR="00B432C0" w:rsidRPr="00A174BB" w:rsidRDefault="00B432C0" w:rsidP="009441EC">
            <w:pPr>
              <w:rPr>
                <w:sz w:val="20"/>
                <w:szCs w:val="20"/>
              </w:rPr>
            </w:pPr>
            <w:r w:rsidRPr="00A174BB">
              <w:rPr>
                <w:sz w:val="20"/>
                <w:szCs w:val="20"/>
              </w:rPr>
              <w:t>2</w:t>
            </w:r>
          </w:p>
        </w:tc>
      </w:tr>
      <w:tr w:rsidR="00B432C0" w:rsidRPr="00A174BB" w14:paraId="56089488" w14:textId="77777777" w:rsidTr="009441EC">
        <w:trPr>
          <w:trHeight w:val="337"/>
        </w:trPr>
        <w:tc>
          <w:tcPr>
            <w:tcW w:w="1444" w:type="dxa"/>
          </w:tcPr>
          <w:p w14:paraId="7CA0FADA" w14:textId="77777777" w:rsidR="00B432C0" w:rsidRPr="00A174BB" w:rsidRDefault="00B432C0" w:rsidP="009441EC">
            <w:pPr>
              <w:rPr>
                <w:sz w:val="20"/>
                <w:szCs w:val="20"/>
              </w:rPr>
            </w:pPr>
          </w:p>
        </w:tc>
        <w:tc>
          <w:tcPr>
            <w:tcW w:w="1684" w:type="dxa"/>
          </w:tcPr>
          <w:p w14:paraId="46C4783A" w14:textId="77777777" w:rsidR="00B432C0" w:rsidRPr="00A174BB" w:rsidRDefault="00B432C0" w:rsidP="009441EC">
            <w:pPr>
              <w:rPr>
                <w:sz w:val="20"/>
                <w:szCs w:val="20"/>
              </w:rPr>
            </w:pPr>
            <w:r w:rsidRPr="00A174BB">
              <w:rPr>
                <w:sz w:val="20"/>
                <w:szCs w:val="20"/>
              </w:rPr>
              <w:t>B</w:t>
            </w:r>
          </w:p>
        </w:tc>
        <w:tc>
          <w:tcPr>
            <w:tcW w:w="4366" w:type="dxa"/>
          </w:tcPr>
          <w:p w14:paraId="7A452CCC" w14:textId="77777777" w:rsidR="00B432C0" w:rsidRPr="00A174BB" w:rsidRDefault="00B432C0" w:rsidP="009441EC">
            <w:pPr>
              <w:rPr>
                <w:sz w:val="20"/>
                <w:szCs w:val="20"/>
              </w:rPr>
            </w:pPr>
            <w:r w:rsidRPr="00A174BB">
              <w:rPr>
                <w:sz w:val="20"/>
                <w:szCs w:val="20"/>
              </w:rPr>
              <w:t xml:space="preserve">Person </w:t>
            </w:r>
            <w:proofErr w:type="spellStart"/>
            <w:r w:rsidRPr="00A174BB">
              <w:rPr>
                <w:sz w:val="20"/>
                <w:szCs w:val="20"/>
              </w:rPr>
              <w:t>responsible</w:t>
            </w:r>
            <w:proofErr w:type="spellEnd"/>
          </w:p>
        </w:tc>
        <w:tc>
          <w:tcPr>
            <w:tcW w:w="1498" w:type="dxa"/>
          </w:tcPr>
          <w:p w14:paraId="4AD4853F" w14:textId="77777777" w:rsidR="00B432C0" w:rsidRPr="00A174BB" w:rsidRDefault="00B432C0" w:rsidP="009441EC">
            <w:pPr>
              <w:rPr>
                <w:sz w:val="20"/>
                <w:szCs w:val="20"/>
              </w:rPr>
            </w:pPr>
            <w:r w:rsidRPr="00A174BB">
              <w:rPr>
                <w:sz w:val="20"/>
                <w:szCs w:val="20"/>
              </w:rPr>
              <w:t>3.1</w:t>
            </w:r>
          </w:p>
        </w:tc>
      </w:tr>
      <w:tr w:rsidR="00B432C0" w:rsidRPr="00A174BB" w14:paraId="41C3A12F" w14:textId="77777777" w:rsidTr="009441EC">
        <w:trPr>
          <w:trHeight w:val="323"/>
        </w:trPr>
        <w:tc>
          <w:tcPr>
            <w:tcW w:w="1444" w:type="dxa"/>
          </w:tcPr>
          <w:p w14:paraId="22370CA9" w14:textId="77777777" w:rsidR="00B432C0" w:rsidRPr="00A174BB" w:rsidRDefault="00B432C0" w:rsidP="009441EC">
            <w:pPr>
              <w:rPr>
                <w:sz w:val="20"/>
                <w:szCs w:val="20"/>
              </w:rPr>
            </w:pPr>
          </w:p>
        </w:tc>
        <w:tc>
          <w:tcPr>
            <w:tcW w:w="1684" w:type="dxa"/>
          </w:tcPr>
          <w:p w14:paraId="34ED6E69" w14:textId="77777777" w:rsidR="00B432C0" w:rsidRPr="00A174BB" w:rsidRDefault="00B432C0" w:rsidP="009441EC">
            <w:pPr>
              <w:rPr>
                <w:sz w:val="20"/>
                <w:szCs w:val="20"/>
              </w:rPr>
            </w:pPr>
            <w:r w:rsidRPr="00A174BB">
              <w:rPr>
                <w:sz w:val="20"/>
                <w:szCs w:val="20"/>
              </w:rPr>
              <w:t>C</w:t>
            </w:r>
          </w:p>
        </w:tc>
        <w:tc>
          <w:tcPr>
            <w:tcW w:w="4366" w:type="dxa"/>
          </w:tcPr>
          <w:p w14:paraId="13B182C5" w14:textId="77777777" w:rsidR="00B432C0" w:rsidRPr="00A174BB" w:rsidRDefault="00B432C0" w:rsidP="009441EC">
            <w:pPr>
              <w:rPr>
                <w:sz w:val="20"/>
                <w:szCs w:val="20"/>
              </w:rPr>
            </w:pPr>
            <w:r w:rsidRPr="00A174BB">
              <w:rPr>
                <w:sz w:val="20"/>
                <w:szCs w:val="20"/>
              </w:rPr>
              <w:t xml:space="preserve">Reporting </w:t>
            </w:r>
            <w:proofErr w:type="spellStart"/>
            <w:r w:rsidRPr="00A174BB">
              <w:rPr>
                <w:sz w:val="20"/>
                <w:szCs w:val="20"/>
              </w:rPr>
              <w:t>period</w:t>
            </w:r>
            <w:proofErr w:type="spellEnd"/>
          </w:p>
        </w:tc>
        <w:tc>
          <w:tcPr>
            <w:tcW w:w="1498" w:type="dxa"/>
          </w:tcPr>
          <w:p w14:paraId="1BF28421" w14:textId="77777777" w:rsidR="00B432C0" w:rsidRPr="00A174BB" w:rsidRDefault="00B432C0" w:rsidP="009441EC">
            <w:pPr>
              <w:rPr>
                <w:sz w:val="20"/>
                <w:szCs w:val="20"/>
              </w:rPr>
            </w:pPr>
            <w:r w:rsidRPr="00A174BB">
              <w:rPr>
                <w:sz w:val="20"/>
                <w:szCs w:val="20"/>
              </w:rPr>
              <w:t>3.2</w:t>
            </w:r>
          </w:p>
        </w:tc>
      </w:tr>
      <w:tr w:rsidR="00B432C0" w:rsidRPr="00A174BB" w14:paraId="0B2B578A" w14:textId="77777777" w:rsidTr="009441EC">
        <w:trPr>
          <w:trHeight w:val="337"/>
        </w:trPr>
        <w:tc>
          <w:tcPr>
            <w:tcW w:w="1444" w:type="dxa"/>
          </w:tcPr>
          <w:p w14:paraId="090B4E96" w14:textId="77777777" w:rsidR="00B432C0" w:rsidRPr="00A174BB" w:rsidRDefault="00B432C0" w:rsidP="009441EC">
            <w:pPr>
              <w:rPr>
                <w:sz w:val="20"/>
                <w:szCs w:val="20"/>
              </w:rPr>
            </w:pPr>
            <w:r w:rsidRPr="00A174BB">
              <w:rPr>
                <w:sz w:val="20"/>
                <w:szCs w:val="20"/>
              </w:rPr>
              <w:t>4.1</w:t>
            </w:r>
          </w:p>
        </w:tc>
        <w:tc>
          <w:tcPr>
            <w:tcW w:w="1684" w:type="dxa"/>
          </w:tcPr>
          <w:p w14:paraId="11D2810D" w14:textId="77777777" w:rsidR="00B432C0" w:rsidRPr="00A174BB" w:rsidRDefault="00B432C0" w:rsidP="009441EC">
            <w:pPr>
              <w:rPr>
                <w:sz w:val="20"/>
                <w:szCs w:val="20"/>
              </w:rPr>
            </w:pPr>
            <w:r w:rsidRPr="00A174BB">
              <w:rPr>
                <w:sz w:val="20"/>
                <w:szCs w:val="20"/>
              </w:rPr>
              <w:t>D</w:t>
            </w:r>
          </w:p>
        </w:tc>
        <w:tc>
          <w:tcPr>
            <w:tcW w:w="4366" w:type="dxa"/>
          </w:tcPr>
          <w:p w14:paraId="53AD77CF" w14:textId="77777777" w:rsidR="00B432C0" w:rsidRPr="00A174BB" w:rsidRDefault="00B432C0" w:rsidP="009441EC">
            <w:pPr>
              <w:rPr>
                <w:sz w:val="20"/>
                <w:szCs w:val="20"/>
              </w:rPr>
            </w:pPr>
            <w:proofErr w:type="spellStart"/>
            <w:r w:rsidRPr="00A174BB">
              <w:rPr>
                <w:sz w:val="20"/>
                <w:szCs w:val="20"/>
              </w:rPr>
              <w:t>Organizational</w:t>
            </w:r>
            <w:proofErr w:type="spellEnd"/>
            <w:r w:rsidRPr="00A174BB">
              <w:rPr>
                <w:sz w:val="20"/>
                <w:szCs w:val="20"/>
              </w:rPr>
              <w:t xml:space="preserve"> </w:t>
            </w:r>
            <w:proofErr w:type="spellStart"/>
            <w:r w:rsidRPr="00A174BB">
              <w:rPr>
                <w:sz w:val="20"/>
                <w:szCs w:val="20"/>
              </w:rPr>
              <w:t>boundaries</w:t>
            </w:r>
            <w:proofErr w:type="spellEnd"/>
          </w:p>
        </w:tc>
        <w:tc>
          <w:tcPr>
            <w:tcW w:w="1498" w:type="dxa"/>
          </w:tcPr>
          <w:p w14:paraId="40DA20DB" w14:textId="77777777" w:rsidR="00B432C0" w:rsidRPr="00A174BB" w:rsidRDefault="00B432C0" w:rsidP="009441EC">
            <w:pPr>
              <w:rPr>
                <w:sz w:val="20"/>
                <w:szCs w:val="20"/>
              </w:rPr>
            </w:pPr>
            <w:r w:rsidRPr="00A174BB">
              <w:rPr>
                <w:sz w:val="20"/>
                <w:szCs w:val="20"/>
              </w:rPr>
              <w:t>3.3</w:t>
            </w:r>
          </w:p>
        </w:tc>
      </w:tr>
      <w:tr w:rsidR="00B432C0" w:rsidRPr="00A174BB" w14:paraId="75DA0146" w14:textId="77777777" w:rsidTr="009441EC">
        <w:trPr>
          <w:trHeight w:val="337"/>
        </w:trPr>
        <w:tc>
          <w:tcPr>
            <w:tcW w:w="1444" w:type="dxa"/>
          </w:tcPr>
          <w:p w14:paraId="18CA04C7" w14:textId="77777777" w:rsidR="00B432C0" w:rsidRPr="00A174BB" w:rsidRDefault="00B432C0" w:rsidP="009441EC">
            <w:pPr>
              <w:rPr>
                <w:sz w:val="20"/>
                <w:szCs w:val="20"/>
              </w:rPr>
            </w:pPr>
            <w:r w:rsidRPr="00A174BB">
              <w:rPr>
                <w:sz w:val="20"/>
                <w:szCs w:val="20"/>
              </w:rPr>
              <w:t>4.2.2</w:t>
            </w:r>
          </w:p>
        </w:tc>
        <w:tc>
          <w:tcPr>
            <w:tcW w:w="1684" w:type="dxa"/>
          </w:tcPr>
          <w:p w14:paraId="19261040" w14:textId="77777777" w:rsidR="00B432C0" w:rsidRPr="00A174BB" w:rsidRDefault="00B432C0" w:rsidP="009441EC">
            <w:pPr>
              <w:rPr>
                <w:sz w:val="20"/>
                <w:szCs w:val="20"/>
              </w:rPr>
            </w:pPr>
            <w:r w:rsidRPr="00A174BB">
              <w:rPr>
                <w:sz w:val="20"/>
                <w:szCs w:val="20"/>
              </w:rPr>
              <w:t>E</w:t>
            </w:r>
          </w:p>
        </w:tc>
        <w:tc>
          <w:tcPr>
            <w:tcW w:w="4366" w:type="dxa"/>
          </w:tcPr>
          <w:p w14:paraId="644A2570" w14:textId="77777777" w:rsidR="00B432C0" w:rsidRPr="00A174BB" w:rsidRDefault="00B432C0" w:rsidP="009441EC">
            <w:pPr>
              <w:rPr>
                <w:sz w:val="20"/>
                <w:szCs w:val="20"/>
              </w:rPr>
            </w:pPr>
            <w:r w:rsidRPr="00A174BB">
              <w:rPr>
                <w:sz w:val="20"/>
                <w:szCs w:val="20"/>
              </w:rPr>
              <w:t xml:space="preserve">Direct GHG </w:t>
            </w:r>
            <w:proofErr w:type="spellStart"/>
            <w:r w:rsidRPr="00A174BB">
              <w:rPr>
                <w:sz w:val="20"/>
                <w:szCs w:val="20"/>
              </w:rPr>
              <w:t>emissions</w:t>
            </w:r>
            <w:proofErr w:type="spellEnd"/>
          </w:p>
        </w:tc>
        <w:tc>
          <w:tcPr>
            <w:tcW w:w="1498" w:type="dxa"/>
          </w:tcPr>
          <w:p w14:paraId="0B8B30C1" w14:textId="77777777" w:rsidR="00B432C0" w:rsidRPr="00A174BB" w:rsidRDefault="00B432C0" w:rsidP="009441EC">
            <w:pPr>
              <w:rPr>
                <w:sz w:val="20"/>
                <w:szCs w:val="20"/>
              </w:rPr>
            </w:pPr>
            <w:r w:rsidRPr="00A174BB">
              <w:rPr>
                <w:sz w:val="20"/>
                <w:szCs w:val="20"/>
              </w:rPr>
              <w:t>3.4</w:t>
            </w:r>
          </w:p>
        </w:tc>
      </w:tr>
      <w:tr w:rsidR="00B432C0" w:rsidRPr="00A174BB" w14:paraId="0A51ACF3" w14:textId="77777777" w:rsidTr="009441EC">
        <w:trPr>
          <w:trHeight w:val="323"/>
        </w:trPr>
        <w:tc>
          <w:tcPr>
            <w:tcW w:w="1444" w:type="dxa"/>
          </w:tcPr>
          <w:p w14:paraId="476FDE3A" w14:textId="77777777" w:rsidR="00B432C0" w:rsidRPr="00A174BB" w:rsidRDefault="00B432C0" w:rsidP="009441EC">
            <w:pPr>
              <w:rPr>
                <w:sz w:val="20"/>
                <w:szCs w:val="20"/>
              </w:rPr>
            </w:pPr>
            <w:r w:rsidRPr="00A174BB">
              <w:rPr>
                <w:sz w:val="20"/>
                <w:szCs w:val="20"/>
              </w:rPr>
              <w:t>4.2.2</w:t>
            </w:r>
          </w:p>
        </w:tc>
        <w:tc>
          <w:tcPr>
            <w:tcW w:w="1684" w:type="dxa"/>
          </w:tcPr>
          <w:p w14:paraId="29AD4464" w14:textId="77777777" w:rsidR="00B432C0" w:rsidRPr="00A174BB" w:rsidRDefault="00B432C0" w:rsidP="009441EC">
            <w:pPr>
              <w:rPr>
                <w:sz w:val="20"/>
                <w:szCs w:val="20"/>
              </w:rPr>
            </w:pPr>
            <w:r w:rsidRPr="00A174BB">
              <w:rPr>
                <w:sz w:val="20"/>
                <w:szCs w:val="20"/>
              </w:rPr>
              <w:t>F</w:t>
            </w:r>
          </w:p>
        </w:tc>
        <w:tc>
          <w:tcPr>
            <w:tcW w:w="4366" w:type="dxa"/>
          </w:tcPr>
          <w:p w14:paraId="77258AB0" w14:textId="77777777" w:rsidR="00B432C0" w:rsidRPr="00A174BB" w:rsidRDefault="00B432C0" w:rsidP="009441EC">
            <w:pPr>
              <w:rPr>
                <w:sz w:val="20"/>
                <w:szCs w:val="20"/>
              </w:rPr>
            </w:pPr>
            <w:proofErr w:type="spellStart"/>
            <w:r w:rsidRPr="00A174BB">
              <w:rPr>
                <w:sz w:val="20"/>
                <w:szCs w:val="20"/>
              </w:rPr>
              <w:t>Combustion</w:t>
            </w:r>
            <w:proofErr w:type="spellEnd"/>
            <w:r w:rsidRPr="00A174BB">
              <w:rPr>
                <w:sz w:val="20"/>
                <w:szCs w:val="20"/>
              </w:rPr>
              <w:t xml:space="preserve"> of </w:t>
            </w:r>
            <w:proofErr w:type="spellStart"/>
            <w:r w:rsidRPr="00A174BB">
              <w:rPr>
                <w:sz w:val="20"/>
                <w:szCs w:val="20"/>
              </w:rPr>
              <w:t>biomass</w:t>
            </w:r>
            <w:proofErr w:type="spellEnd"/>
          </w:p>
        </w:tc>
        <w:tc>
          <w:tcPr>
            <w:tcW w:w="1498" w:type="dxa"/>
          </w:tcPr>
          <w:p w14:paraId="76468462" w14:textId="77777777" w:rsidR="00B432C0" w:rsidRPr="00A174BB" w:rsidRDefault="00B432C0" w:rsidP="009441EC">
            <w:pPr>
              <w:rPr>
                <w:sz w:val="20"/>
                <w:szCs w:val="20"/>
              </w:rPr>
            </w:pPr>
            <w:r w:rsidRPr="00A174BB">
              <w:rPr>
                <w:sz w:val="20"/>
                <w:szCs w:val="20"/>
              </w:rPr>
              <w:t>3.4</w:t>
            </w:r>
          </w:p>
        </w:tc>
      </w:tr>
      <w:tr w:rsidR="00B432C0" w:rsidRPr="00A174BB" w14:paraId="0A9CAB0F" w14:textId="77777777" w:rsidTr="009441EC">
        <w:trPr>
          <w:trHeight w:val="337"/>
        </w:trPr>
        <w:tc>
          <w:tcPr>
            <w:tcW w:w="1444" w:type="dxa"/>
          </w:tcPr>
          <w:p w14:paraId="7A6497CD" w14:textId="77777777" w:rsidR="00B432C0" w:rsidRPr="00A174BB" w:rsidRDefault="00B432C0" w:rsidP="009441EC">
            <w:pPr>
              <w:rPr>
                <w:sz w:val="20"/>
                <w:szCs w:val="20"/>
              </w:rPr>
            </w:pPr>
            <w:r w:rsidRPr="00A174BB">
              <w:rPr>
                <w:sz w:val="20"/>
                <w:szCs w:val="20"/>
              </w:rPr>
              <w:t>4.2.2</w:t>
            </w:r>
          </w:p>
        </w:tc>
        <w:tc>
          <w:tcPr>
            <w:tcW w:w="1684" w:type="dxa"/>
          </w:tcPr>
          <w:p w14:paraId="00209627" w14:textId="77777777" w:rsidR="00B432C0" w:rsidRPr="00A174BB" w:rsidRDefault="00B432C0" w:rsidP="009441EC">
            <w:pPr>
              <w:rPr>
                <w:sz w:val="20"/>
                <w:szCs w:val="20"/>
              </w:rPr>
            </w:pPr>
            <w:r w:rsidRPr="00A174BB">
              <w:rPr>
                <w:sz w:val="20"/>
                <w:szCs w:val="20"/>
              </w:rPr>
              <w:t>G</w:t>
            </w:r>
          </w:p>
        </w:tc>
        <w:tc>
          <w:tcPr>
            <w:tcW w:w="4366" w:type="dxa"/>
          </w:tcPr>
          <w:p w14:paraId="7D2D0140" w14:textId="77777777" w:rsidR="00B432C0" w:rsidRPr="00A174BB" w:rsidRDefault="00B432C0" w:rsidP="009441EC">
            <w:pPr>
              <w:rPr>
                <w:sz w:val="20"/>
                <w:szCs w:val="20"/>
              </w:rPr>
            </w:pPr>
            <w:r w:rsidRPr="00A174BB">
              <w:rPr>
                <w:sz w:val="20"/>
                <w:szCs w:val="20"/>
              </w:rPr>
              <w:t xml:space="preserve">GHG </w:t>
            </w:r>
            <w:proofErr w:type="spellStart"/>
            <w:r w:rsidRPr="00A174BB">
              <w:rPr>
                <w:sz w:val="20"/>
                <w:szCs w:val="20"/>
              </w:rPr>
              <w:t>removals</w:t>
            </w:r>
            <w:proofErr w:type="spellEnd"/>
          </w:p>
        </w:tc>
        <w:tc>
          <w:tcPr>
            <w:tcW w:w="1498" w:type="dxa"/>
          </w:tcPr>
          <w:p w14:paraId="4295DF19" w14:textId="77777777" w:rsidR="00B432C0" w:rsidRPr="00A174BB" w:rsidRDefault="00B432C0" w:rsidP="009441EC">
            <w:pPr>
              <w:rPr>
                <w:sz w:val="20"/>
                <w:szCs w:val="20"/>
              </w:rPr>
            </w:pPr>
            <w:r w:rsidRPr="00A174BB">
              <w:rPr>
                <w:sz w:val="20"/>
                <w:szCs w:val="20"/>
              </w:rPr>
              <w:t>3.4</w:t>
            </w:r>
          </w:p>
        </w:tc>
      </w:tr>
      <w:tr w:rsidR="00B432C0" w:rsidRPr="00A174BB" w14:paraId="39F26997" w14:textId="77777777" w:rsidTr="009441EC">
        <w:trPr>
          <w:trHeight w:val="337"/>
        </w:trPr>
        <w:tc>
          <w:tcPr>
            <w:tcW w:w="1444" w:type="dxa"/>
          </w:tcPr>
          <w:p w14:paraId="375B2449" w14:textId="77777777" w:rsidR="00B432C0" w:rsidRPr="00A174BB" w:rsidRDefault="00B432C0" w:rsidP="009441EC">
            <w:pPr>
              <w:rPr>
                <w:sz w:val="20"/>
                <w:szCs w:val="20"/>
              </w:rPr>
            </w:pPr>
            <w:r w:rsidRPr="00A174BB">
              <w:rPr>
                <w:sz w:val="20"/>
                <w:szCs w:val="20"/>
              </w:rPr>
              <w:t>4.3.1</w:t>
            </w:r>
          </w:p>
        </w:tc>
        <w:tc>
          <w:tcPr>
            <w:tcW w:w="1684" w:type="dxa"/>
          </w:tcPr>
          <w:p w14:paraId="3E8BC316" w14:textId="77777777" w:rsidR="00B432C0" w:rsidRPr="00A174BB" w:rsidRDefault="00B432C0" w:rsidP="009441EC">
            <w:pPr>
              <w:rPr>
                <w:sz w:val="20"/>
                <w:szCs w:val="20"/>
              </w:rPr>
            </w:pPr>
            <w:r w:rsidRPr="00A174BB">
              <w:rPr>
                <w:sz w:val="20"/>
                <w:szCs w:val="20"/>
              </w:rPr>
              <w:t>H</w:t>
            </w:r>
          </w:p>
        </w:tc>
        <w:tc>
          <w:tcPr>
            <w:tcW w:w="4366" w:type="dxa"/>
          </w:tcPr>
          <w:p w14:paraId="12C7F02C" w14:textId="77777777" w:rsidR="00B432C0" w:rsidRPr="00F16469" w:rsidRDefault="00B432C0" w:rsidP="009441EC">
            <w:pPr>
              <w:rPr>
                <w:sz w:val="20"/>
                <w:szCs w:val="20"/>
                <w:lang w:val="en-US"/>
              </w:rPr>
            </w:pPr>
            <w:r w:rsidRPr="00F16469">
              <w:rPr>
                <w:sz w:val="20"/>
                <w:szCs w:val="20"/>
                <w:lang w:val="en-US"/>
              </w:rPr>
              <w:t>Exclusion of sources or sinks</w:t>
            </w:r>
          </w:p>
        </w:tc>
        <w:tc>
          <w:tcPr>
            <w:tcW w:w="1498" w:type="dxa"/>
          </w:tcPr>
          <w:p w14:paraId="1B557EE9" w14:textId="77777777" w:rsidR="00B432C0" w:rsidRPr="00A174BB" w:rsidRDefault="00B432C0" w:rsidP="009441EC">
            <w:pPr>
              <w:rPr>
                <w:sz w:val="20"/>
                <w:szCs w:val="20"/>
              </w:rPr>
            </w:pPr>
            <w:r w:rsidRPr="00A174BB">
              <w:rPr>
                <w:sz w:val="20"/>
                <w:szCs w:val="20"/>
              </w:rPr>
              <w:t>3.4</w:t>
            </w:r>
          </w:p>
        </w:tc>
      </w:tr>
      <w:tr w:rsidR="00B432C0" w:rsidRPr="00A174BB" w14:paraId="15847DE0" w14:textId="77777777" w:rsidTr="009441EC">
        <w:trPr>
          <w:trHeight w:val="323"/>
        </w:trPr>
        <w:tc>
          <w:tcPr>
            <w:tcW w:w="1444" w:type="dxa"/>
          </w:tcPr>
          <w:p w14:paraId="23C9A17F" w14:textId="77777777" w:rsidR="00B432C0" w:rsidRPr="00A174BB" w:rsidRDefault="00B432C0" w:rsidP="009441EC">
            <w:pPr>
              <w:rPr>
                <w:sz w:val="20"/>
                <w:szCs w:val="20"/>
              </w:rPr>
            </w:pPr>
            <w:r w:rsidRPr="00A174BB">
              <w:rPr>
                <w:sz w:val="20"/>
                <w:szCs w:val="20"/>
              </w:rPr>
              <w:t>4.2.3</w:t>
            </w:r>
          </w:p>
        </w:tc>
        <w:tc>
          <w:tcPr>
            <w:tcW w:w="1684" w:type="dxa"/>
          </w:tcPr>
          <w:p w14:paraId="09453E3C" w14:textId="77777777" w:rsidR="00B432C0" w:rsidRPr="00A174BB" w:rsidRDefault="00B432C0" w:rsidP="009441EC">
            <w:pPr>
              <w:rPr>
                <w:sz w:val="20"/>
                <w:szCs w:val="20"/>
              </w:rPr>
            </w:pPr>
            <w:r w:rsidRPr="00A174BB">
              <w:rPr>
                <w:sz w:val="20"/>
                <w:szCs w:val="20"/>
              </w:rPr>
              <w:t>I</w:t>
            </w:r>
          </w:p>
        </w:tc>
        <w:tc>
          <w:tcPr>
            <w:tcW w:w="4366" w:type="dxa"/>
          </w:tcPr>
          <w:p w14:paraId="40714702" w14:textId="77777777" w:rsidR="00B432C0" w:rsidRPr="00A174BB" w:rsidRDefault="00B432C0" w:rsidP="009441EC">
            <w:pPr>
              <w:rPr>
                <w:sz w:val="20"/>
                <w:szCs w:val="20"/>
              </w:rPr>
            </w:pPr>
            <w:r w:rsidRPr="00A174BB">
              <w:rPr>
                <w:sz w:val="20"/>
                <w:szCs w:val="20"/>
              </w:rPr>
              <w:t xml:space="preserve">Indirect GHG </w:t>
            </w:r>
            <w:proofErr w:type="spellStart"/>
            <w:r w:rsidRPr="00A174BB">
              <w:rPr>
                <w:sz w:val="20"/>
                <w:szCs w:val="20"/>
              </w:rPr>
              <w:t>emissions</w:t>
            </w:r>
            <w:proofErr w:type="spellEnd"/>
          </w:p>
        </w:tc>
        <w:tc>
          <w:tcPr>
            <w:tcW w:w="1498" w:type="dxa"/>
          </w:tcPr>
          <w:p w14:paraId="54BDEEF1" w14:textId="77777777" w:rsidR="00B432C0" w:rsidRPr="00A174BB" w:rsidRDefault="00B432C0" w:rsidP="009441EC">
            <w:pPr>
              <w:rPr>
                <w:sz w:val="20"/>
                <w:szCs w:val="20"/>
              </w:rPr>
            </w:pPr>
            <w:r w:rsidRPr="00A174BB">
              <w:rPr>
                <w:sz w:val="20"/>
                <w:szCs w:val="20"/>
              </w:rPr>
              <w:t>3.4</w:t>
            </w:r>
          </w:p>
        </w:tc>
      </w:tr>
      <w:tr w:rsidR="00B432C0" w:rsidRPr="00A174BB" w14:paraId="7F2429FF" w14:textId="77777777" w:rsidTr="009441EC">
        <w:trPr>
          <w:trHeight w:val="337"/>
        </w:trPr>
        <w:tc>
          <w:tcPr>
            <w:tcW w:w="1444" w:type="dxa"/>
          </w:tcPr>
          <w:p w14:paraId="16DDCA8D" w14:textId="77777777" w:rsidR="00B432C0" w:rsidRPr="00A174BB" w:rsidRDefault="00B432C0" w:rsidP="009441EC">
            <w:pPr>
              <w:rPr>
                <w:sz w:val="20"/>
                <w:szCs w:val="20"/>
              </w:rPr>
            </w:pPr>
            <w:r w:rsidRPr="00A174BB">
              <w:rPr>
                <w:sz w:val="20"/>
                <w:szCs w:val="20"/>
              </w:rPr>
              <w:t>5.3.1</w:t>
            </w:r>
          </w:p>
        </w:tc>
        <w:tc>
          <w:tcPr>
            <w:tcW w:w="1684" w:type="dxa"/>
          </w:tcPr>
          <w:p w14:paraId="55B04456" w14:textId="77777777" w:rsidR="00B432C0" w:rsidRPr="00A174BB" w:rsidRDefault="00B432C0" w:rsidP="009441EC">
            <w:pPr>
              <w:rPr>
                <w:sz w:val="20"/>
                <w:szCs w:val="20"/>
              </w:rPr>
            </w:pPr>
            <w:r w:rsidRPr="00A174BB">
              <w:rPr>
                <w:sz w:val="20"/>
                <w:szCs w:val="20"/>
              </w:rPr>
              <w:t>J</w:t>
            </w:r>
          </w:p>
        </w:tc>
        <w:tc>
          <w:tcPr>
            <w:tcW w:w="4366" w:type="dxa"/>
          </w:tcPr>
          <w:p w14:paraId="663A6B29" w14:textId="77777777" w:rsidR="00B432C0" w:rsidRPr="00A174BB" w:rsidRDefault="00B432C0" w:rsidP="009441EC">
            <w:pPr>
              <w:rPr>
                <w:sz w:val="20"/>
                <w:szCs w:val="20"/>
              </w:rPr>
            </w:pPr>
            <w:r w:rsidRPr="00A174BB">
              <w:rPr>
                <w:sz w:val="20"/>
                <w:szCs w:val="20"/>
              </w:rPr>
              <w:t xml:space="preserve">Base </w:t>
            </w:r>
            <w:proofErr w:type="spellStart"/>
            <w:r w:rsidRPr="00A174BB">
              <w:rPr>
                <w:sz w:val="20"/>
                <w:szCs w:val="20"/>
              </w:rPr>
              <w:t>year</w:t>
            </w:r>
            <w:proofErr w:type="spellEnd"/>
          </w:p>
        </w:tc>
        <w:tc>
          <w:tcPr>
            <w:tcW w:w="1498" w:type="dxa"/>
          </w:tcPr>
          <w:p w14:paraId="6A2DEE84" w14:textId="77777777" w:rsidR="00B432C0" w:rsidRPr="00A174BB" w:rsidRDefault="00B432C0" w:rsidP="009441EC">
            <w:pPr>
              <w:rPr>
                <w:sz w:val="20"/>
                <w:szCs w:val="20"/>
              </w:rPr>
            </w:pPr>
            <w:r w:rsidRPr="00A174BB">
              <w:rPr>
                <w:sz w:val="20"/>
                <w:szCs w:val="20"/>
              </w:rPr>
              <w:t>3.2</w:t>
            </w:r>
          </w:p>
        </w:tc>
      </w:tr>
      <w:tr w:rsidR="00B432C0" w:rsidRPr="00A174BB" w14:paraId="0696E269" w14:textId="77777777" w:rsidTr="009441EC">
        <w:trPr>
          <w:trHeight w:val="337"/>
        </w:trPr>
        <w:tc>
          <w:tcPr>
            <w:tcW w:w="1444" w:type="dxa"/>
          </w:tcPr>
          <w:p w14:paraId="296C18FE" w14:textId="77777777" w:rsidR="00B432C0" w:rsidRPr="00A174BB" w:rsidRDefault="00B432C0" w:rsidP="009441EC">
            <w:pPr>
              <w:rPr>
                <w:sz w:val="20"/>
                <w:szCs w:val="20"/>
              </w:rPr>
            </w:pPr>
            <w:r w:rsidRPr="00A174BB">
              <w:rPr>
                <w:sz w:val="20"/>
                <w:szCs w:val="20"/>
              </w:rPr>
              <w:t>5.3.2</w:t>
            </w:r>
          </w:p>
        </w:tc>
        <w:tc>
          <w:tcPr>
            <w:tcW w:w="1684" w:type="dxa"/>
          </w:tcPr>
          <w:p w14:paraId="33079DC5" w14:textId="77777777" w:rsidR="00B432C0" w:rsidRPr="00A174BB" w:rsidRDefault="00B432C0" w:rsidP="009441EC">
            <w:pPr>
              <w:rPr>
                <w:sz w:val="20"/>
                <w:szCs w:val="20"/>
              </w:rPr>
            </w:pPr>
            <w:r w:rsidRPr="00A174BB">
              <w:rPr>
                <w:sz w:val="20"/>
                <w:szCs w:val="20"/>
              </w:rPr>
              <w:t>K</w:t>
            </w:r>
          </w:p>
        </w:tc>
        <w:tc>
          <w:tcPr>
            <w:tcW w:w="4366" w:type="dxa"/>
          </w:tcPr>
          <w:p w14:paraId="463C4BB5" w14:textId="77777777" w:rsidR="00B432C0" w:rsidRPr="00A174BB" w:rsidRDefault="00B432C0" w:rsidP="009441EC">
            <w:pPr>
              <w:rPr>
                <w:sz w:val="20"/>
                <w:szCs w:val="20"/>
              </w:rPr>
            </w:pPr>
            <w:r w:rsidRPr="00A174BB">
              <w:rPr>
                <w:sz w:val="20"/>
                <w:szCs w:val="20"/>
              </w:rPr>
              <w:t xml:space="preserve">Changes or </w:t>
            </w:r>
            <w:proofErr w:type="spellStart"/>
            <w:r w:rsidRPr="00A174BB">
              <w:rPr>
                <w:sz w:val="20"/>
                <w:szCs w:val="20"/>
              </w:rPr>
              <w:t>recalculatons</w:t>
            </w:r>
            <w:proofErr w:type="spellEnd"/>
            <w:r w:rsidRPr="00A174BB">
              <w:rPr>
                <w:sz w:val="20"/>
                <w:szCs w:val="20"/>
              </w:rPr>
              <w:t xml:space="preserve"> </w:t>
            </w:r>
          </w:p>
        </w:tc>
        <w:tc>
          <w:tcPr>
            <w:tcW w:w="1498" w:type="dxa"/>
          </w:tcPr>
          <w:p w14:paraId="123140FD" w14:textId="77777777" w:rsidR="00B432C0" w:rsidRPr="00A174BB" w:rsidRDefault="00B432C0" w:rsidP="009441EC">
            <w:pPr>
              <w:rPr>
                <w:sz w:val="20"/>
                <w:szCs w:val="20"/>
              </w:rPr>
            </w:pPr>
            <w:r w:rsidRPr="00A174BB">
              <w:rPr>
                <w:sz w:val="20"/>
                <w:szCs w:val="20"/>
              </w:rPr>
              <w:t>3.4</w:t>
            </w:r>
          </w:p>
        </w:tc>
      </w:tr>
      <w:tr w:rsidR="00B432C0" w:rsidRPr="00A174BB" w14:paraId="50A92063" w14:textId="77777777" w:rsidTr="009441EC">
        <w:trPr>
          <w:trHeight w:val="323"/>
        </w:trPr>
        <w:tc>
          <w:tcPr>
            <w:tcW w:w="1444" w:type="dxa"/>
          </w:tcPr>
          <w:p w14:paraId="657887F8" w14:textId="77777777" w:rsidR="00B432C0" w:rsidRPr="00A174BB" w:rsidRDefault="00B432C0" w:rsidP="009441EC">
            <w:pPr>
              <w:rPr>
                <w:sz w:val="20"/>
                <w:szCs w:val="20"/>
              </w:rPr>
            </w:pPr>
            <w:r w:rsidRPr="00A174BB">
              <w:rPr>
                <w:sz w:val="20"/>
                <w:szCs w:val="20"/>
              </w:rPr>
              <w:t>4.3.3</w:t>
            </w:r>
          </w:p>
        </w:tc>
        <w:tc>
          <w:tcPr>
            <w:tcW w:w="1684" w:type="dxa"/>
          </w:tcPr>
          <w:p w14:paraId="5C052D47" w14:textId="77777777" w:rsidR="00B432C0" w:rsidRPr="00A174BB" w:rsidRDefault="00B432C0" w:rsidP="009441EC">
            <w:pPr>
              <w:rPr>
                <w:sz w:val="20"/>
                <w:szCs w:val="20"/>
              </w:rPr>
            </w:pPr>
            <w:r w:rsidRPr="00A174BB">
              <w:rPr>
                <w:sz w:val="20"/>
                <w:szCs w:val="20"/>
              </w:rPr>
              <w:t>L</w:t>
            </w:r>
          </w:p>
        </w:tc>
        <w:tc>
          <w:tcPr>
            <w:tcW w:w="4366" w:type="dxa"/>
          </w:tcPr>
          <w:p w14:paraId="4DA6E41E" w14:textId="77777777" w:rsidR="00B432C0" w:rsidRPr="00A174BB" w:rsidRDefault="00B432C0" w:rsidP="009441EC">
            <w:pPr>
              <w:rPr>
                <w:sz w:val="20"/>
                <w:szCs w:val="20"/>
              </w:rPr>
            </w:pPr>
            <w:proofErr w:type="spellStart"/>
            <w:r w:rsidRPr="00A174BB">
              <w:rPr>
                <w:sz w:val="20"/>
                <w:szCs w:val="20"/>
              </w:rPr>
              <w:t>Methodologies</w:t>
            </w:r>
            <w:proofErr w:type="spellEnd"/>
          </w:p>
        </w:tc>
        <w:tc>
          <w:tcPr>
            <w:tcW w:w="1498" w:type="dxa"/>
          </w:tcPr>
          <w:p w14:paraId="168A3F3F" w14:textId="77777777" w:rsidR="00B432C0" w:rsidRPr="00A174BB" w:rsidRDefault="00B432C0" w:rsidP="009441EC">
            <w:pPr>
              <w:rPr>
                <w:sz w:val="20"/>
                <w:szCs w:val="20"/>
              </w:rPr>
            </w:pPr>
            <w:r w:rsidRPr="00A174BB">
              <w:rPr>
                <w:sz w:val="20"/>
                <w:szCs w:val="20"/>
              </w:rPr>
              <w:t>3.5</w:t>
            </w:r>
          </w:p>
        </w:tc>
      </w:tr>
      <w:tr w:rsidR="00B432C0" w:rsidRPr="00A174BB" w14:paraId="4253D527" w14:textId="77777777" w:rsidTr="009441EC">
        <w:trPr>
          <w:trHeight w:val="337"/>
        </w:trPr>
        <w:tc>
          <w:tcPr>
            <w:tcW w:w="1444" w:type="dxa"/>
          </w:tcPr>
          <w:p w14:paraId="034C6144" w14:textId="77777777" w:rsidR="00B432C0" w:rsidRPr="00A174BB" w:rsidRDefault="00B432C0" w:rsidP="009441EC">
            <w:pPr>
              <w:rPr>
                <w:sz w:val="20"/>
                <w:szCs w:val="20"/>
              </w:rPr>
            </w:pPr>
            <w:r w:rsidRPr="00A174BB">
              <w:rPr>
                <w:sz w:val="20"/>
                <w:szCs w:val="20"/>
              </w:rPr>
              <w:t>4.3.3</w:t>
            </w:r>
          </w:p>
        </w:tc>
        <w:tc>
          <w:tcPr>
            <w:tcW w:w="1684" w:type="dxa"/>
          </w:tcPr>
          <w:p w14:paraId="243C2560" w14:textId="77777777" w:rsidR="00B432C0" w:rsidRPr="00A174BB" w:rsidRDefault="00B432C0" w:rsidP="009441EC">
            <w:pPr>
              <w:rPr>
                <w:sz w:val="20"/>
                <w:szCs w:val="20"/>
              </w:rPr>
            </w:pPr>
            <w:r w:rsidRPr="00A174BB">
              <w:rPr>
                <w:sz w:val="20"/>
                <w:szCs w:val="20"/>
              </w:rPr>
              <w:t>M</w:t>
            </w:r>
          </w:p>
        </w:tc>
        <w:tc>
          <w:tcPr>
            <w:tcW w:w="4366" w:type="dxa"/>
          </w:tcPr>
          <w:p w14:paraId="3272AC25" w14:textId="77777777" w:rsidR="00B432C0" w:rsidRPr="00A174BB" w:rsidRDefault="00B432C0" w:rsidP="009441EC">
            <w:pPr>
              <w:rPr>
                <w:sz w:val="20"/>
                <w:szCs w:val="20"/>
              </w:rPr>
            </w:pPr>
            <w:r w:rsidRPr="00A174BB">
              <w:rPr>
                <w:sz w:val="20"/>
                <w:szCs w:val="20"/>
              </w:rPr>
              <w:t xml:space="preserve">Changes </w:t>
            </w:r>
            <w:proofErr w:type="spellStart"/>
            <w:r w:rsidRPr="00A174BB">
              <w:rPr>
                <w:sz w:val="20"/>
                <w:szCs w:val="20"/>
              </w:rPr>
              <w:t>to</w:t>
            </w:r>
            <w:proofErr w:type="spellEnd"/>
            <w:r w:rsidRPr="00A174BB">
              <w:rPr>
                <w:sz w:val="20"/>
                <w:szCs w:val="20"/>
              </w:rPr>
              <w:t xml:space="preserve"> </w:t>
            </w:r>
            <w:proofErr w:type="spellStart"/>
            <w:r w:rsidRPr="00A174BB">
              <w:rPr>
                <w:sz w:val="20"/>
                <w:szCs w:val="20"/>
              </w:rPr>
              <w:t>methodologies</w:t>
            </w:r>
            <w:proofErr w:type="spellEnd"/>
          </w:p>
        </w:tc>
        <w:tc>
          <w:tcPr>
            <w:tcW w:w="1498" w:type="dxa"/>
          </w:tcPr>
          <w:p w14:paraId="7442D0DE" w14:textId="77777777" w:rsidR="00B432C0" w:rsidRPr="00A174BB" w:rsidRDefault="00B432C0" w:rsidP="009441EC">
            <w:pPr>
              <w:rPr>
                <w:sz w:val="20"/>
                <w:szCs w:val="20"/>
              </w:rPr>
            </w:pPr>
            <w:r w:rsidRPr="00A174BB">
              <w:rPr>
                <w:sz w:val="20"/>
                <w:szCs w:val="20"/>
              </w:rPr>
              <w:t>3.6</w:t>
            </w:r>
          </w:p>
        </w:tc>
      </w:tr>
      <w:tr w:rsidR="00B432C0" w:rsidRPr="00A174BB" w14:paraId="03ADFDD3" w14:textId="77777777" w:rsidTr="009441EC">
        <w:trPr>
          <w:trHeight w:val="337"/>
        </w:trPr>
        <w:tc>
          <w:tcPr>
            <w:tcW w:w="1444" w:type="dxa"/>
          </w:tcPr>
          <w:p w14:paraId="2525006D" w14:textId="77777777" w:rsidR="00B432C0" w:rsidRPr="00A174BB" w:rsidRDefault="00B432C0" w:rsidP="009441EC">
            <w:pPr>
              <w:rPr>
                <w:sz w:val="20"/>
                <w:szCs w:val="20"/>
              </w:rPr>
            </w:pPr>
            <w:r w:rsidRPr="00A174BB">
              <w:rPr>
                <w:sz w:val="20"/>
                <w:szCs w:val="20"/>
              </w:rPr>
              <w:t>4.3.5</w:t>
            </w:r>
          </w:p>
        </w:tc>
        <w:tc>
          <w:tcPr>
            <w:tcW w:w="1684" w:type="dxa"/>
          </w:tcPr>
          <w:p w14:paraId="178E2579" w14:textId="77777777" w:rsidR="00B432C0" w:rsidRPr="00A174BB" w:rsidRDefault="00B432C0" w:rsidP="009441EC">
            <w:pPr>
              <w:rPr>
                <w:sz w:val="20"/>
                <w:szCs w:val="20"/>
              </w:rPr>
            </w:pPr>
            <w:r w:rsidRPr="00A174BB">
              <w:rPr>
                <w:sz w:val="20"/>
                <w:szCs w:val="20"/>
              </w:rPr>
              <w:t>N</w:t>
            </w:r>
          </w:p>
        </w:tc>
        <w:tc>
          <w:tcPr>
            <w:tcW w:w="4366" w:type="dxa"/>
          </w:tcPr>
          <w:p w14:paraId="43405E8F" w14:textId="77777777" w:rsidR="00B432C0" w:rsidRPr="00F16469" w:rsidRDefault="00B432C0" w:rsidP="009441EC">
            <w:pPr>
              <w:rPr>
                <w:sz w:val="20"/>
                <w:szCs w:val="20"/>
                <w:lang w:val="en-US"/>
              </w:rPr>
            </w:pPr>
            <w:r w:rsidRPr="00F16469">
              <w:rPr>
                <w:sz w:val="20"/>
                <w:szCs w:val="20"/>
                <w:lang w:val="en-US"/>
              </w:rPr>
              <w:t>Emission or removal factors used</w:t>
            </w:r>
          </w:p>
        </w:tc>
        <w:tc>
          <w:tcPr>
            <w:tcW w:w="1498" w:type="dxa"/>
          </w:tcPr>
          <w:p w14:paraId="1778785B" w14:textId="77777777" w:rsidR="00B432C0" w:rsidRPr="00A174BB" w:rsidRDefault="00B432C0" w:rsidP="009441EC">
            <w:pPr>
              <w:rPr>
                <w:sz w:val="20"/>
                <w:szCs w:val="20"/>
              </w:rPr>
            </w:pPr>
            <w:r w:rsidRPr="00A174BB">
              <w:rPr>
                <w:sz w:val="20"/>
                <w:szCs w:val="20"/>
              </w:rPr>
              <w:t>3.6</w:t>
            </w:r>
          </w:p>
        </w:tc>
      </w:tr>
      <w:tr w:rsidR="00B432C0" w:rsidRPr="00A174BB" w14:paraId="1C29B6D4" w14:textId="77777777" w:rsidTr="009441EC">
        <w:trPr>
          <w:trHeight w:val="323"/>
        </w:trPr>
        <w:tc>
          <w:tcPr>
            <w:tcW w:w="1444" w:type="dxa"/>
          </w:tcPr>
          <w:p w14:paraId="44EF350F" w14:textId="77777777" w:rsidR="00B432C0" w:rsidRPr="00A174BB" w:rsidRDefault="00B432C0" w:rsidP="009441EC">
            <w:pPr>
              <w:rPr>
                <w:sz w:val="20"/>
                <w:szCs w:val="20"/>
              </w:rPr>
            </w:pPr>
            <w:r w:rsidRPr="00A174BB">
              <w:rPr>
                <w:sz w:val="20"/>
                <w:szCs w:val="20"/>
              </w:rPr>
              <w:t>5.4</w:t>
            </w:r>
          </w:p>
        </w:tc>
        <w:tc>
          <w:tcPr>
            <w:tcW w:w="1684" w:type="dxa"/>
          </w:tcPr>
          <w:p w14:paraId="27D35D23" w14:textId="77777777" w:rsidR="00B432C0" w:rsidRPr="00A174BB" w:rsidRDefault="00B432C0" w:rsidP="009441EC">
            <w:pPr>
              <w:rPr>
                <w:sz w:val="20"/>
                <w:szCs w:val="20"/>
              </w:rPr>
            </w:pPr>
            <w:r w:rsidRPr="00A174BB">
              <w:rPr>
                <w:sz w:val="20"/>
                <w:szCs w:val="20"/>
              </w:rPr>
              <w:t>O</w:t>
            </w:r>
          </w:p>
        </w:tc>
        <w:tc>
          <w:tcPr>
            <w:tcW w:w="4366" w:type="dxa"/>
          </w:tcPr>
          <w:p w14:paraId="72A8D5A3" w14:textId="77777777" w:rsidR="00B432C0" w:rsidRPr="00A174BB" w:rsidRDefault="00B432C0" w:rsidP="009441EC">
            <w:pPr>
              <w:rPr>
                <w:sz w:val="20"/>
                <w:szCs w:val="20"/>
              </w:rPr>
            </w:pPr>
            <w:proofErr w:type="spellStart"/>
            <w:r w:rsidRPr="00A174BB">
              <w:rPr>
                <w:sz w:val="20"/>
                <w:szCs w:val="20"/>
              </w:rPr>
              <w:t>Uncertainties</w:t>
            </w:r>
            <w:proofErr w:type="spellEnd"/>
          </w:p>
        </w:tc>
        <w:tc>
          <w:tcPr>
            <w:tcW w:w="1498" w:type="dxa"/>
          </w:tcPr>
          <w:p w14:paraId="5218CAD2" w14:textId="77777777" w:rsidR="00B432C0" w:rsidRPr="00A174BB" w:rsidRDefault="00B432C0" w:rsidP="009441EC">
            <w:pPr>
              <w:rPr>
                <w:sz w:val="20"/>
                <w:szCs w:val="20"/>
              </w:rPr>
            </w:pPr>
            <w:r w:rsidRPr="00A174BB">
              <w:rPr>
                <w:sz w:val="20"/>
                <w:szCs w:val="20"/>
              </w:rPr>
              <w:t>3.7</w:t>
            </w:r>
          </w:p>
        </w:tc>
      </w:tr>
      <w:tr w:rsidR="00B432C0" w:rsidRPr="00A174BB" w14:paraId="0E0F5C44" w14:textId="77777777" w:rsidTr="009441EC">
        <w:trPr>
          <w:trHeight w:val="77"/>
        </w:trPr>
        <w:tc>
          <w:tcPr>
            <w:tcW w:w="1444" w:type="dxa"/>
          </w:tcPr>
          <w:p w14:paraId="0757A302" w14:textId="77777777" w:rsidR="00B432C0" w:rsidRPr="00A174BB" w:rsidRDefault="00B432C0" w:rsidP="009441EC">
            <w:pPr>
              <w:rPr>
                <w:sz w:val="20"/>
                <w:szCs w:val="20"/>
              </w:rPr>
            </w:pPr>
          </w:p>
        </w:tc>
        <w:tc>
          <w:tcPr>
            <w:tcW w:w="1684" w:type="dxa"/>
          </w:tcPr>
          <w:p w14:paraId="48153BD9" w14:textId="77777777" w:rsidR="00B432C0" w:rsidRPr="00A174BB" w:rsidRDefault="00B432C0" w:rsidP="009441EC">
            <w:pPr>
              <w:rPr>
                <w:sz w:val="20"/>
                <w:szCs w:val="20"/>
              </w:rPr>
            </w:pPr>
            <w:r w:rsidRPr="00A174BB">
              <w:rPr>
                <w:sz w:val="20"/>
                <w:szCs w:val="20"/>
              </w:rPr>
              <w:t>P</w:t>
            </w:r>
          </w:p>
        </w:tc>
        <w:tc>
          <w:tcPr>
            <w:tcW w:w="4366" w:type="dxa"/>
          </w:tcPr>
          <w:p w14:paraId="71A5CF8B" w14:textId="77777777" w:rsidR="00B432C0" w:rsidRPr="00F16469" w:rsidRDefault="00B432C0" w:rsidP="009441EC">
            <w:pPr>
              <w:rPr>
                <w:sz w:val="20"/>
                <w:szCs w:val="20"/>
                <w:lang w:val="en-US"/>
              </w:rPr>
            </w:pPr>
            <w:r w:rsidRPr="00F16469">
              <w:rPr>
                <w:sz w:val="20"/>
                <w:szCs w:val="20"/>
                <w:lang w:val="en-US"/>
              </w:rPr>
              <w:t>Statement in accordance with ISO 14064-1</w:t>
            </w:r>
          </w:p>
        </w:tc>
        <w:tc>
          <w:tcPr>
            <w:tcW w:w="1498" w:type="dxa"/>
          </w:tcPr>
          <w:p w14:paraId="0117EDED" w14:textId="77777777" w:rsidR="00B432C0" w:rsidRPr="00A174BB" w:rsidRDefault="00B432C0" w:rsidP="009441EC">
            <w:pPr>
              <w:rPr>
                <w:sz w:val="20"/>
                <w:szCs w:val="20"/>
              </w:rPr>
            </w:pPr>
            <w:r w:rsidRPr="00A174BB">
              <w:rPr>
                <w:sz w:val="20"/>
                <w:szCs w:val="20"/>
              </w:rPr>
              <w:t>3.9</w:t>
            </w:r>
          </w:p>
        </w:tc>
      </w:tr>
      <w:tr w:rsidR="00B432C0" w:rsidRPr="00A174BB" w14:paraId="359BFC76" w14:textId="77777777" w:rsidTr="009441EC">
        <w:trPr>
          <w:trHeight w:val="77"/>
        </w:trPr>
        <w:tc>
          <w:tcPr>
            <w:tcW w:w="1444" w:type="dxa"/>
          </w:tcPr>
          <w:p w14:paraId="7E5354E6" w14:textId="77777777" w:rsidR="00B432C0" w:rsidRPr="00A174BB" w:rsidRDefault="00B432C0" w:rsidP="009441EC">
            <w:pPr>
              <w:rPr>
                <w:sz w:val="20"/>
                <w:szCs w:val="20"/>
              </w:rPr>
            </w:pPr>
          </w:p>
        </w:tc>
        <w:tc>
          <w:tcPr>
            <w:tcW w:w="1684" w:type="dxa"/>
          </w:tcPr>
          <w:p w14:paraId="5DECE9BC" w14:textId="77777777" w:rsidR="00B432C0" w:rsidRPr="00A174BB" w:rsidRDefault="00B432C0" w:rsidP="009441EC">
            <w:pPr>
              <w:rPr>
                <w:sz w:val="20"/>
                <w:szCs w:val="20"/>
              </w:rPr>
            </w:pPr>
            <w:r w:rsidRPr="00A174BB">
              <w:rPr>
                <w:sz w:val="20"/>
                <w:szCs w:val="20"/>
              </w:rPr>
              <w:t>Q</w:t>
            </w:r>
          </w:p>
        </w:tc>
        <w:tc>
          <w:tcPr>
            <w:tcW w:w="4366" w:type="dxa"/>
          </w:tcPr>
          <w:p w14:paraId="64CFC25D" w14:textId="77777777" w:rsidR="00B432C0" w:rsidRPr="00A174BB" w:rsidRDefault="00B432C0" w:rsidP="009441EC">
            <w:pPr>
              <w:rPr>
                <w:sz w:val="20"/>
                <w:szCs w:val="20"/>
              </w:rPr>
            </w:pPr>
            <w:proofErr w:type="spellStart"/>
            <w:r w:rsidRPr="00A174BB">
              <w:rPr>
                <w:sz w:val="20"/>
                <w:szCs w:val="20"/>
              </w:rPr>
              <w:t>Verification</w:t>
            </w:r>
            <w:proofErr w:type="spellEnd"/>
          </w:p>
        </w:tc>
        <w:tc>
          <w:tcPr>
            <w:tcW w:w="1498" w:type="dxa"/>
          </w:tcPr>
          <w:p w14:paraId="1160474D" w14:textId="77777777" w:rsidR="00B432C0" w:rsidRPr="00A174BB" w:rsidRDefault="00B432C0" w:rsidP="009441EC">
            <w:pPr>
              <w:rPr>
                <w:sz w:val="20"/>
                <w:szCs w:val="20"/>
              </w:rPr>
            </w:pPr>
            <w:r w:rsidRPr="00A174BB">
              <w:rPr>
                <w:sz w:val="20"/>
                <w:szCs w:val="20"/>
              </w:rPr>
              <w:t>3.8</w:t>
            </w:r>
          </w:p>
        </w:tc>
      </w:tr>
    </w:tbl>
    <w:p w14:paraId="3C310A24" w14:textId="77777777" w:rsidR="00B432C0" w:rsidRPr="00A174BB" w:rsidRDefault="00B432C0" w:rsidP="00B432C0">
      <w:pPr>
        <w:pStyle w:val="Geenafstand"/>
      </w:pPr>
      <w:r w:rsidRPr="00A174BB">
        <w:t>Tabel 3 | Kruistabel ISO 14064-1</w:t>
      </w:r>
    </w:p>
    <w:p w14:paraId="1E42677C" w14:textId="3BEA485E" w:rsidR="00C078FD" w:rsidRPr="00A174BB" w:rsidRDefault="00B432C0" w:rsidP="00B51003">
      <w:pPr>
        <w:pStyle w:val="Kop1"/>
      </w:pPr>
      <w:r w:rsidRPr="00A174BB">
        <w:br w:type="column"/>
      </w:r>
      <w:bookmarkStart w:id="68" w:name="_Toc496601325"/>
      <w:r w:rsidR="004349B3" w:rsidRPr="00A174BB">
        <w:lastRenderedPageBreak/>
        <w:t xml:space="preserve">Energie </w:t>
      </w:r>
      <w:r w:rsidR="00B52B7B" w:rsidRPr="00A174BB">
        <w:t>meetplan</w:t>
      </w:r>
      <w:bookmarkEnd w:id="68"/>
    </w:p>
    <w:p w14:paraId="754AE1A7" w14:textId="6ADF6B51" w:rsidR="004349B3" w:rsidRPr="00A174BB" w:rsidRDefault="004349B3" w:rsidP="004349B3">
      <w:pPr>
        <w:pStyle w:val="Geenafstand"/>
      </w:pPr>
      <w:r w:rsidRPr="00A174BB">
        <w:t xml:space="preserve">Het </w:t>
      </w:r>
      <w:r w:rsidR="004E47E3">
        <w:t>e</w:t>
      </w:r>
      <w:r w:rsidRPr="00A174BB">
        <w:t>nergie meetplan bevat een aantal vaste onderdelen voor het up-to-date houden van het CO</w:t>
      </w:r>
      <w:r w:rsidRPr="00A174BB">
        <w:rPr>
          <w:vertAlign w:val="subscript"/>
        </w:rPr>
        <w:t xml:space="preserve">2 </w:t>
      </w:r>
      <w:r w:rsidRPr="00A174BB">
        <w:t>-managementsysteem. Het plan is opgezet om te zorgen dat het gehele CO</w:t>
      </w:r>
      <w:r w:rsidRPr="00A174BB">
        <w:rPr>
          <w:vertAlign w:val="subscript"/>
        </w:rPr>
        <w:t>2</w:t>
      </w:r>
      <w:r w:rsidRPr="00A174BB">
        <w:t xml:space="preserve">-reductiesysteem voldoet aan de eisen van ISO50001, ISO 14064-1 en dat gedurende het jaar continue verbetering plaats vindt.  </w:t>
      </w:r>
    </w:p>
    <w:p w14:paraId="2569E7B2" w14:textId="77777777" w:rsidR="004349B3" w:rsidRPr="00A174BB" w:rsidRDefault="004349B3" w:rsidP="004349B3">
      <w:pPr>
        <w:pStyle w:val="Geenafstand"/>
      </w:pPr>
    </w:p>
    <w:p w14:paraId="54BFA91F" w14:textId="3D7CD7A2" w:rsidR="004349B3" w:rsidRPr="00A174BB" w:rsidRDefault="0019368C" w:rsidP="004349B3">
      <w:pPr>
        <w:pStyle w:val="Geenafstand"/>
      </w:pPr>
      <w:r>
        <w:t>Nathalie van de Vliert</w:t>
      </w:r>
      <w:r w:rsidR="009075FE" w:rsidRPr="009075FE">
        <w:t xml:space="preserve"> </w:t>
      </w:r>
      <w:r w:rsidR="004349B3" w:rsidRPr="009075FE">
        <w:t>heeft de documenten die betrekking hebben op het CO</w:t>
      </w:r>
      <w:r w:rsidR="004349B3" w:rsidRPr="009075FE">
        <w:rPr>
          <w:vertAlign w:val="subscript"/>
        </w:rPr>
        <w:t>2</w:t>
      </w:r>
      <w:r w:rsidR="004349B3" w:rsidRPr="009075FE">
        <w:t xml:space="preserve"> beleid in beheer.</w:t>
      </w:r>
      <w:r w:rsidR="004349B3" w:rsidRPr="00A174BB">
        <w:t xml:space="preserve"> </w:t>
      </w:r>
      <w:r w:rsidR="00332DA8">
        <w:t>Z</w:t>
      </w:r>
      <w:r w:rsidR="004349B3" w:rsidRPr="00A174BB">
        <w:t xml:space="preserve">ij draagt zorg voor het juist archiveren en </w:t>
      </w:r>
      <w:r w:rsidR="00456FB6">
        <w:t xml:space="preserve">het </w:t>
      </w:r>
      <w:r w:rsidR="004349B3" w:rsidRPr="00A174BB">
        <w:t xml:space="preserve">versiebeheer van deze documenten zodat de meest actuele versie van documenten altijd beschikbaar is en oudere versies eenvoudig achterhaald kunnen worden. </w:t>
      </w:r>
      <w:r w:rsidR="00456FB6">
        <w:t xml:space="preserve">De </w:t>
      </w:r>
      <w:r w:rsidR="004349B3" w:rsidRPr="00A174BB">
        <w:t xml:space="preserve">oudere versies </w:t>
      </w:r>
      <w:r w:rsidR="00456FB6">
        <w:t xml:space="preserve">worden </w:t>
      </w:r>
      <w:r w:rsidR="004349B3" w:rsidRPr="00A174BB">
        <w:t xml:space="preserve">minimaal </w:t>
      </w:r>
      <w:r w:rsidR="00456FB6">
        <w:t>twee</w:t>
      </w:r>
      <w:r w:rsidR="004349B3" w:rsidRPr="00A174BB">
        <w:t xml:space="preserve"> jaar bewaard.</w:t>
      </w:r>
    </w:p>
    <w:p w14:paraId="6AEA6A9B" w14:textId="77777777" w:rsidR="004349B3" w:rsidRPr="00A174BB" w:rsidRDefault="004349B3" w:rsidP="004349B3">
      <w:pPr>
        <w:pStyle w:val="Geenafstand"/>
      </w:pPr>
    </w:p>
    <w:p w14:paraId="57C7E200" w14:textId="77777777" w:rsidR="004349B3" w:rsidRPr="00A174BB" w:rsidRDefault="004349B3" w:rsidP="004349B3">
      <w:pPr>
        <w:pStyle w:val="Kop2"/>
        <w:spacing w:before="40" w:after="120" w:line="259" w:lineRule="auto"/>
        <w:ind w:left="578" w:hanging="578"/>
        <w:jc w:val="left"/>
      </w:pPr>
      <w:bookmarkStart w:id="69" w:name="_Toc317163916"/>
      <w:bookmarkStart w:id="70" w:name="_Toc327187666"/>
      <w:bookmarkStart w:id="71" w:name="_Toc496601326"/>
      <w:r w:rsidRPr="00A174BB">
        <w:t>Planning meetmomenten</w:t>
      </w:r>
      <w:bookmarkEnd w:id="69"/>
      <w:bookmarkEnd w:id="70"/>
      <w:bookmarkEnd w:id="71"/>
    </w:p>
    <w:p w14:paraId="2A360EBD" w14:textId="04A413E2" w:rsidR="004349B3" w:rsidRPr="00A174BB" w:rsidRDefault="004349B3" w:rsidP="004349B3">
      <w:pPr>
        <w:pStyle w:val="Geenafstand"/>
      </w:pPr>
      <w:r w:rsidRPr="00A174BB">
        <w:t>Voor het meten van de verschillende energiestromen is een plan opgesteld. In de onderstaande tabel is te zien wanneer energiefactoren gemeten worden</w:t>
      </w:r>
      <w:r w:rsidR="00456FB6">
        <w:t xml:space="preserve"> en</w:t>
      </w:r>
      <w:r w:rsidRPr="00A174BB">
        <w:t xml:space="preserve"> door wie en waar de informatie verkregen kan worden. De wijze waarop de verbruiken worden gemeten is de meest haalbare wijze, waarbij rekening wordt gehouden met het doel waarvoor de gegevens worden verzameld en de mate van detail</w:t>
      </w:r>
      <w:r w:rsidR="00456FB6">
        <w:t>lering</w:t>
      </w:r>
      <w:r w:rsidRPr="00A174BB">
        <w:t xml:space="preserve"> die nodig is. De verantwoordelijk</w:t>
      </w:r>
      <w:r w:rsidR="00456FB6">
        <w:t>e persoon</w:t>
      </w:r>
      <w:r w:rsidRPr="00A174BB">
        <w:t xml:space="preserve"> voor het verzamelen van de gegevens is daarom op de hoogte van de wijze waarop deze gegevens in de </w:t>
      </w:r>
      <w:r w:rsidR="00456FB6">
        <w:t>e</w:t>
      </w:r>
      <w:r w:rsidRPr="00A174BB">
        <w:t>missie</w:t>
      </w:r>
      <w:r w:rsidR="00456FB6">
        <w:t>-</w:t>
      </w:r>
      <w:r w:rsidRPr="00A174BB">
        <w:t xml:space="preserve">inventaris verwerkt worden. </w:t>
      </w:r>
    </w:p>
    <w:p w14:paraId="3E08BF6F" w14:textId="77777777" w:rsidR="004349B3" w:rsidRPr="00A174BB" w:rsidRDefault="004349B3" w:rsidP="004349B3">
      <w:pPr>
        <w:pStyle w:val="Geenafstand"/>
      </w:pPr>
    </w:p>
    <w:p w14:paraId="76E04259" w14:textId="77777777" w:rsidR="004349B3" w:rsidRPr="00A174BB" w:rsidRDefault="004349B3" w:rsidP="004349B3">
      <w:pPr>
        <w:pStyle w:val="Kop2"/>
        <w:spacing w:before="40" w:after="120" w:line="259" w:lineRule="auto"/>
        <w:ind w:left="578" w:hanging="578"/>
        <w:jc w:val="left"/>
      </w:pPr>
      <w:bookmarkStart w:id="72" w:name="_Toc317163917"/>
      <w:bookmarkStart w:id="73" w:name="_Toc327187667"/>
      <w:bookmarkStart w:id="74" w:name="_Toc496601327"/>
      <w:r w:rsidRPr="00A174BB">
        <w:t>Vestigingen</w:t>
      </w:r>
      <w:bookmarkEnd w:id="72"/>
      <w:bookmarkEnd w:id="73"/>
      <w:bookmarkEnd w:id="74"/>
    </w:p>
    <w:p w14:paraId="501FE7BD" w14:textId="77777777" w:rsidR="004349B3" w:rsidRPr="00A174BB" w:rsidRDefault="004349B3" w:rsidP="004349B3">
      <w:pPr>
        <w:pStyle w:val="Bijschrift"/>
        <w:rPr>
          <w:sz w:val="20"/>
          <w:szCs w:val="20"/>
        </w:rPr>
      </w:pPr>
      <w:r w:rsidRPr="00A174BB">
        <w:rPr>
          <w:sz w:val="20"/>
          <w:szCs w:val="20"/>
        </w:rPr>
        <w:t>Scope 1 emissies</w:t>
      </w:r>
    </w:p>
    <w:tbl>
      <w:tblPr>
        <w:tblW w:w="9434"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2093"/>
        <w:gridCol w:w="1832"/>
        <w:gridCol w:w="1958"/>
        <w:gridCol w:w="3551"/>
      </w:tblGrid>
      <w:tr w:rsidR="004349B3" w:rsidRPr="00A174BB" w14:paraId="264B78C9" w14:textId="77777777" w:rsidTr="009441EC">
        <w:tc>
          <w:tcPr>
            <w:tcW w:w="2093" w:type="dxa"/>
            <w:shd w:val="clear" w:color="auto" w:fill="DFE9BD"/>
          </w:tcPr>
          <w:p w14:paraId="730A1FF7" w14:textId="77777777" w:rsidR="004349B3" w:rsidRPr="00A174BB" w:rsidRDefault="004349B3" w:rsidP="009441EC">
            <w:pPr>
              <w:rPr>
                <w:rFonts w:eastAsia="SimSun"/>
                <w:b/>
                <w:sz w:val="20"/>
                <w:szCs w:val="20"/>
              </w:rPr>
            </w:pPr>
            <w:r w:rsidRPr="00A174BB">
              <w:rPr>
                <w:rFonts w:eastAsia="SimSun"/>
                <w:b/>
                <w:sz w:val="20"/>
                <w:szCs w:val="20"/>
              </w:rPr>
              <w:t>Categorie</w:t>
            </w:r>
          </w:p>
        </w:tc>
        <w:tc>
          <w:tcPr>
            <w:tcW w:w="1832" w:type="dxa"/>
            <w:shd w:val="clear" w:color="auto" w:fill="DFE9BD"/>
          </w:tcPr>
          <w:p w14:paraId="66792C8E" w14:textId="77777777" w:rsidR="004349B3" w:rsidRPr="00A174BB" w:rsidRDefault="004349B3" w:rsidP="009441EC">
            <w:pPr>
              <w:rPr>
                <w:rFonts w:eastAsia="SimSun"/>
                <w:b/>
                <w:sz w:val="20"/>
                <w:szCs w:val="20"/>
              </w:rPr>
            </w:pPr>
            <w:r w:rsidRPr="00A174BB">
              <w:rPr>
                <w:rFonts w:eastAsia="SimSun"/>
                <w:b/>
                <w:sz w:val="20"/>
                <w:szCs w:val="20"/>
              </w:rPr>
              <w:t>Meetmoment</w:t>
            </w:r>
          </w:p>
        </w:tc>
        <w:tc>
          <w:tcPr>
            <w:tcW w:w="1958" w:type="dxa"/>
            <w:shd w:val="clear" w:color="auto" w:fill="DFE9BD"/>
          </w:tcPr>
          <w:p w14:paraId="51AF3E18" w14:textId="77777777" w:rsidR="004349B3" w:rsidRPr="00A174BB" w:rsidRDefault="004349B3" w:rsidP="009441EC">
            <w:pPr>
              <w:rPr>
                <w:rFonts w:eastAsia="SimSun"/>
                <w:b/>
                <w:sz w:val="20"/>
                <w:szCs w:val="20"/>
              </w:rPr>
            </w:pPr>
            <w:r w:rsidRPr="00A174BB">
              <w:rPr>
                <w:rFonts w:eastAsia="SimSun"/>
                <w:b/>
                <w:sz w:val="20"/>
                <w:szCs w:val="20"/>
              </w:rPr>
              <w:t>Wie</w:t>
            </w:r>
          </w:p>
        </w:tc>
        <w:tc>
          <w:tcPr>
            <w:tcW w:w="3551" w:type="dxa"/>
            <w:shd w:val="clear" w:color="auto" w:fill="DFE9BD"/>
          </w:tcPr>
          <w:p w14:paraId="4AEDF7E2" w14:textId="77777777" w:rsidR="004349B3" w:rsidRPr="00A174BB" w:rsidRDefault="004349B3" w:rsidP="009441EC">
            <w:pPr>
              <w:rPr>
                <w:rFonts w:eastAsia="SimSun"/>
                <w:b/>
                <w:sz w:val="20"/>
                <w:szCs w:val="20"/>
              </w:rPr>
            </w:pPr>
            <w:r w:rsidRPr="00A174BB">
              <w:rPr>
                <w:rFonts w:eastAsia="SimSun"/>
                <w:b/>
                <w:sz w:val="20"/>
                <w:szCs w:val="20"/>
              </w:rPr>
              <w:t>Toelichting</w:t>
            </w:r>
          </w:p>
        </w:tc>
      </w:tr>
      <w:tr w:rsidR="004349B3" w:rsidRPr="00A174BB" w14:paraId="36DFAA2E" w14:textId="77777777" w:rsidTr="009441EC">
        <w:tc>
          <w:tcPr>
            <w:tcW w:w="2093" w:type="dxa"/>
            <w:shd w:val="clear" w:color="auto" w:fill="auto"/>
          </w:tcPr>
          <w:p w14:paraId="38658F23" w14:textId="77777777" w:rsidR="004349B3" w:rsidRPr="00A174BB" w:rsidRDefault="004349B3" w:rsidP="009441EC">
            <w:pPr>
              <w:rPr>
                <w:rFonts w:eastAsia="SimSun"/>
                <w:sz w:val="20"/>
                <w:szCs w:val="20"/>
              </w:rPr>
            </w:pPr>
            <w:r w:rsidRPr="00A174BB">
              <w:rPr>
                <w:rFonts w:eastAsia="SimSun"/>
                <w:sz w:val="20"/>
                <w:szCs w:val="20"/>
              </w:rPr>
              <w:t xml:space="preserve">Gasverbruik </w:t>
            </w:r>
          </w:p>
          <w:p w14:paraId="2B30FC92" w14:textId="77777777" w:rsidR="004349B3" w:rsidRPr="00A174BB" w:rsidRDefault="004349B3" w:rsidP="009441EC">
            <w:pPr>
              <w:rPr>
                <w:rFonts w:eastAsia="SimSun"/>
                <w:sz w:val="20"/>
                <w:szCs w:val="20"/>
              </w:rPr>
            </w:pPr>
            <w:r w:rsidRPr="00A174BB">
              <w:rPr>
                <w:rFonts w:eastAsia="SimSun"/>
                <w:sz w:val="20"/>
                <w:szCs w:val="20"/>
              </w:rPr>
              <w:t>(in m</w:t>
            </w:r>
            <w:r w:rsidRPr="00A174BB">
              <w:rPr>
                <w:rFonts w:eastAsia="SimSun"/>
                <w:sz w:val="20"/>
                <w:szCs w:val="20"/>
                <w:vertAlign w:val="superscript"/>
              </w:rPr>
              <w:t>3</w:t>
            </w:r>
            <w:r w:rsidRPr="00A174BB">
              <w:rPr>
                <w:rFonts w:eastAsia="SimSun"/>
                <w:sz w:val="20"/>
                <w:szCs w:val="20"/>
              </w:rPr>
              <w:t xml:space="preserve"> aardgas)</w:t>
            </w:r>
          </w:p>
        </w:tc>
        <w:tc>
          <w:tcPr>
            <w:tcW w:w="1832" w:type="dxa"/>
            <w:shd w:val="clear" w:color="auto" w:fill="auto"/>
          </w:tcPr>
          <w:p w14:paraId="11563220" w14:textId="77777777" w:rsidR="004349B3" w:rsidRPr="00A174BB" w:rsidRDefault="004349B3" w:rsidP="009441EC">
            <w:pPr>
              <w:rPr>
                <w:rFonts w:eastAsia="SimSun"/>
                <w:sz w:val="20"/>
                <w:szCs w:val="20"/>
              </w:rPr>
            </w:pPr>
            <w:r w:rsidRPr="00A174BB">
              <w:rPr>
                <w:rFonts w:eastAsia="SimSun"/>
                <w:sz w:val="20"/>
                <w:szCs w:val="20"/>
              </w:rPr>
              <w:t>Elk half jaar</w:t>
            </w:r>
          </w:p>
        </w:tc>
        <w:tc>
          <w:tcPr>
            <w:tcW w:w="1958" w:type="dxa"/>
            <w:shd w:val="clear" w:color="auto" w:fill="auto"/>
          </w:tcPr>
          <w:p w14:paraId="32CDBB3C" w14:textId="3A5CEB71" w:rsidR="004349B3" w:rsidRPr="00A174BB" w:rsidRDefault="009075FE" w:rsidP="00E704DD">
            <w:pPr>
              <w:rPr>
                <w:rFonts w:eastAsia="SimSun"/>
                <w:sz w:val="20"/>
                <w:szCs w:val="20"/>
              </w:rPr>
            </w:pPr>
            <w:r>
              <w:rPr>
                <w:rFonts w:eastAsia="SimSun"/>
                <w:sz w:val="20"/>
                <w:szCs w:val="20"/>
              </w:rPr>
              <w:t xml:space="preserve">Nathalie </w:t>
            </w:r>
            <w:r w:rsidR="00E704DD">
              <w:rPr>
                <w:rFonts w:eastAsia="SimSun"/>
                <w:sz w:val="20"/>
                <w:szCs w:val="20"/>
              </w:rPr>
              <w:t>van de Vliert</w:t>
            </w:r>
          </w:p>
        </w:tc>
        <w:tc>
          <w:tcPr>
            <w:tcW w:w="3551" w:type="dxa"/>
            <w:shd w:val="clear" w:color="auto" w:fill="auto"/>
          </w:tcPr>
          <w:p w14:paraId="23A0C114" w14:textId="77777777" w:rsidR="0019368C" w:rsidRPr="00A174BB" w:rsidRDefault="0019368C" w:rsidP="0019368C">
            <w:pPr>
              <w:rPr>
                <w:rFonts w:eastAsia="SimSun"/>
                <w:sz w:val="20"/>
                <w:szCs w:val="20"/>
              </w:rPr>
            </w:pPr>
            <w:r w:rsidRPr="00A174BB">
              <w:rPr>
                <w:rFonts w:eastAsia="SimSun"/>
                <w:sz w:val="20"/>
                <w:szCs w:val="20"/>
              </w:rPr>
              <w:t xml:space="preserve">Facturen van de </w:t>
            </w:r>
            <w:r>
              <w:rPr>
                <w:rFonts w:eastAsia="SimSun"/>
                <w:sz w:val="20"/>
                <w:szCs w:val="20"/>
              </w:rPr>
              <w:t>energieleveranciers kunnen online worden opgevraagd.</w:t>
            </w:r>
          </w:p>
          <w:p w14:paraId="7A1C9DD3" w14:textId="77777777" w:rsidR="004349B3" w:rsidRPr="00A174BB" w:rsidRDefault="004349B3" w:rsidP="009441EC">
            <w:pPr>
              <w:rPr>
                <w:rFonts w:eastAsia="SimSun"/>
                <w:sz w:val="20"/>
                <w:szCs w:val="20"/>
              </w:rPr>
            </w:pPr>
          </w:p>
        </w:tc>
      </w:tr>
      <w:tr w:rsidR="004349B3" w:rsidRPr="00A174BB" w14:paraId="7123273B" w14:textId="77777777" w:rsidTr="009441EC">
        <w:tc>
          <w:tcPr>
            <w:tcW w:w="2093" w:type="dxa"/>
            <w:shd w:val="clear" w:color="auto" w:fill="auto"/>
          </w:tcPr>
          <w:p w14:paraId="3D906A5F" w14:textId="77777777" w:rsidR="004349B3" w:rsidRPr="00A174BB" w:rsidRDefault="004349B3" w:rsidP="009441EC">
            <w:pPr>
              <w:rPr>
                <w:i w:val="0"/>
                <w:sz w:val="20"/>
                <w:szCs w:val="20"/>
              </w:rPr>
            </w:pPr>
            <w:r w:rsidRPr="00A174BB">
              <w:rPr>
                <w:sz w:val="20"/>
                <w:szCs w:val="20"/>
              </w:rPr>
              <w:t xml:space="preserve">Brandstofverbruik materieel en auto’s </w:t>
            </w:r>
          </w:p>
          <w:p w14:paraId="684D992C" w14:textId="77777777" w:rsidR="004349B3" w:rsidRPr="00A174BB" w:rsidRDefault="004349B3" w:rsidP="009441EC">
            <w:pPr>
              <w:rPr>
                <w:sz w:val="20"/>
                <w:szCs w:val="20"/>
              </w:rPr>
            </w:pPr>
            <w:r w:rsidRPr="00A174BB">
              <w:rPr>
                <w:sz w:val="20"/>
                <w:szCs w:val="20"/>
              </w:rPr>
              <w:t>(in liters b</w:t>
            </w:r>
            <w:r w:rsidRPr="00A174BB">
              <w:rPr>
                <w:rFonts w:eastAsia="SimSun"/>
                <w:sz w:val="20"/>
                <w:szCs w:val="20"/>
              </w:rPr>
              <w:t>enzine, diesel &amp; LPG)</w:t>
            </w:r>
            <w:r w:rsidRPr="00A174BB">
              <w:rPr>
                <w:sz w:val="20"/>
                <w:szCs w:val="20"/>
              </w:rPr>
              <w:t xml:space="preserve"> </w:t>
            </w:r>
          </w:p>
        </w:tc>
        <w:tc>
          <w:tcPr>
            <w:tcW w:w="1832" w:type="dxa"/>
            <w:shd w:val="clear" w:color="auto" w:fill="auto"/>
          </w:tcPr>
          <w:p w14:paraId="03FA24F3" w14:textId="77777777" w:rsidR="004349B3" w:rsidRPr="00A174BB" w:rsidRDefault="004349B3" w:rsidP="009441EC">
            <w:pPr>
              <w:rPr>
                <w:sz w:val="20"/>
                <w:szCs w:val="20"/>
              </w:rPr>
            </w:pPr>
            <w:r w:rsidRPr="00A174BB">
              <w:rPr>
                <w:rFonts w:eastAsia="SimSun"/>
                <w:sz w:val="20"/>
                <w:szCs w:val="20"/>
              </w:rPr>
              <w:t>Elk half jaar</w:t>
            </w:r>
          </w:p>
        </w:tc>
        <w:tc>
          <w:tcPr>
            <w:tcW w:w="1958" w:type="dxa"/>
            <w:shd w:val="clear" w:color="auto" w:fill="auto"/>
          </w:tcPr>
          <w:p w14:paraId="2E682A56" w14:textId="21DC4ABC" w:rsidR="004349B3" w:rsidRPr="00A174BB" w:rsidRDefault="009075FE" w:rsidP="00E704DD">
            <w:pPr>
              <w:rPr>
                <w:sz w:val="20"/>
                <w:szCs w:val="20"/>
              </w:rPr>
            </w:pPr>
            <w:r>
              <w:rPr>
                <w:rFonts w:eastAsia="SimSun"/>
                <w:sz w:val="20"/>
                <w:szCs w:val="20"/>
              </w:rPr>
              <w:t xml:space="preserve">Nathalie </w:t>
            </w:r>
            <w:r w:rsidR="00E704DD">
              <w:rPr>
                <w:rFonts w:eastAsia="SimSun"/>
                <w:sz w:val="20"/>
                <w:szCs w:val="20"/>
              </w:rPr>
              <w:t>van de Vliert</w:t>
            </w:r>
          </w:p>
        </w:tc>
        <w:tc>
          <w:tcPr>
            <w:tcW w:w="3551" w:type="dxa"/>
            <w:shd w:val="clear" w:color="auto" w:fill="auto"/>
          </w:tcPr>
          <w:p w14:paraId="6D2CF796" w14:textId="22D9E721" w:rsidR="004349B3" w:rsidRPr="00A174BB" w:rsidRDefault="0019368C" w:rsidP="0019368C">
            <w:pPr>
              <w:rPr>
                <w:rFonts w:eastAsia="SimSun"/>
                <w:sz w:val="20"/>
                <w:szCs w:val="20"/>
              </w:rPr>
            </w:pPr>
            <w:r>
              <w:rPr>
                <w:rFonts w:eastAsia="SimSun"/>
                <w:sz w:val="20"/>
                <w:szCs w:val="20"/>
              </w:rPr>
              <w:t>Dit wordt aan de hand v</w:t>
            </w:r>
            <w:r w:rsidR="009075FE">
              <w:rPr>
                <w:rFonts w:eastAsia="SimSun"/>
                <w:sz w:val="20"/>
                <w:szCs w:val="20"/>
              </w:rPr>
              <w:t xml:space="preserve">an facturen voor brandstof en LPG tanken bijgehouden door de boekhouding. </w:t>
            </w:r>
          </w:p>
        </w:tc>
      </w:tr>
    </w:tbl>
    <w:p w14:paraId="6CA4F871" w14:textId="77777777" w:rsidR="004349B3" w:rsidRPr="00A174BB" w:rsidRDefault="004349B3" w:rsidP="004349B3">
      <w:pPr>
        <w:rPr>
          <w:sz w:val="20"/>
          <w:szCs w:val="20"/>
        </w:rPr>
      </w:pPr>
    </w:p>
    <w:p w14:paraId="0FDC0A8E" w14:textId="77777777" w:rsidR="004349B3" w:rsidRPr="00A174BB" w:rsidRDefault="004349B3" w:rsidP="004349B3">
      <w:pPr>
        <w:pStyle w:val="Bijschrift"/>
        <w:rPr>
          <w:sz w:val="20"/>
          <w:szCs w:val="20"/>
        </w:rPr>
      </w:pPr>
      <w:r w:rsidRPr="00A174BB">
        <w:rPr>
          <w:sz w:val="20"/>
          <w:szCs w:val="20"/>
        </w:rPr>
        <w:t>Scope 2 emissies</w:t>
      </w:r>
    </w:p>
    <w:tbl>
      <w:tblPr>
        <w:tblW w:w="9434"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2249"/>
        <w:gridCol w:w="1676"/>
        <w:gridCol w:w="1958"/>
        <w:gridCol w:w="3551"/>
      </w:tblGrid>
      <w:tr w:rsidR="004349B3" w:rsidRPr="00A174BB" w14:paraId="08C4BF70" w14:textId="77777777" w:rsidTr="009441EC">
        <w:tc>
          <w:tcPr>
            <w:tcW w:w="2249" w:type="dxa"/>
            <w:shd w:val="clear" w:color="auto" w:fill="DFE9BD"/>
          </w:tcPr>
          <w:p w14:paraId="078D94AC" w14:textId="77777777" w:rsidR="004349B3" w:rsidRPr="00A174BB" w:rsidRDefault="004349B3" w:rsidP="009441EC">
            <w:pPr>
              <w:rPr>
                <w:rFonts w:eastAsia="SimSun"/>
                <w:b/>
                <w:sz w:val="20"/>
                <w:szCs w:val="20"/>
              </w:rPr>
            </w:pPr>
            <w:r w:rsidRPr="00A174BB">
              <w:rPr>
                <w:rFonts w:eastAsia="SimSun"/>
                <w:b/>
                <w:sz w:val="20"/>
                <w:szCs w:val="20"/>
              </w:rPr>
              <w:t>Categorie</w:t>
            </w:r>
          </w:p>
        </w:tc>
        <w:tc>
          <w:tcPr>
            <w:tcW w:w="1676" w:type="dxa"/>
            <w:shd w:val="clear" w:color="auto" w:fill="DFE9BD"/>
          </w:tcPr>
          <w:p w14:paraId="5D8D4EF8" w14:textId="77777777" w:rsidR="004349B3" w:rsidRPr="00A174BB" w:rsidRDefault="004349B3" w:rsidP="009441EC">
            <w:pPr>
              <w:rPr>
                <w:rFonts w:eastAsia="SimSun"/>
                <w:b/>
                <w:sz w:val="20"/>
                <w:szCs w:val="20"/>
              </w:rPr>
            </w:pPr>
            <w:r w:rsidRPr="00A174BB">
              <w:rPr>
                <w:rFonts w:eastAsia="SimSun"/>
                <w:b/>
                <w:sz w:val="20"/>
                <w:szCs w:val="20"/>
              </w:rPr>
              <w:t>Meetmoment</w:t>
            </w:r>
          </w:p>
        </w:tc>
        <w:tc>
          <w:tcPr>
            <w:tcW w:w="1958" w:type="dxa"/>
            <w:shd w:val="clear" w:color="auto" w:fill="DFE9BD"/>
          </w:tcPr>
          <w:p w14:paraId="111B5AAF" w14:textId="77777777" w:rsidR="004349B3" w:rsidRPr="00A174BB" w:rsidRDefault="004349B3" w:rsidP="009441EC">
            <w:pPr>
              <w:rPr>
                <w:rFonts w:eastAsia="SimSun"/>
                <w:b/>
                <w:sz w:val="20"/>
                <w:szCs w:val="20"/>
              </w:rPr>
            </w:pPr>
            <w:r w:rsidRPr="00A174BB">
              <w:rPr>
                <w:rFonts w:eastAsia="SimSun"/>
                <w:b/>
                <w:sz w:val="20"/>
                <w:szCs w:val="20"/>
              </w:rPr>
              <w:t>Wie</w:t>
            </w:r>
          </w:p>
        </w:tc>
        <w:tc>
          <w:tcPr>
            <w:tcW w:w="3551" w:type="dxa"/>
            <w:shd w:val="clear" w:color="auto" w:fill="DFE9BD"/>
          </w:tcPr>
          <w:p w14:paraId="6172B633" w14:textId="77777777" w:rsidR="004349B3" w:rsidRPr="00A174BB" w:rsidRDefault="004349B3" w:rsidP="009441EC">
            <w:pPr>
              <w:rPr>
                <w:rFonts w:eastAsia="SimSun"/>
                <w:b/>
                <w:sz w:val="20"/>
                <w:szCs w:val="20"/>
              </w:rPr>
            </w:pPr>
            <w:r w:rsidRPr="00A174BB">
              <w:rPr>
                <w:rFonts w:eastAsia="SimSun"/>
                <w:b/>
                <w:sz w:val="20"/>
                <w:szCs w:val="20"/>
              </w:rPr>
              <w:t>Toelichting</w:t>
            </w:r>
          </w:p>
        </w:tc>
      </w:tr>
      <w:tr w:rsidR="009075FE" w:rsidRPr="00A174BB" w14:paraId="5E6D8FAC" w14:textId="77777777" w:rsidTr="009441EC">
        <w:tc>
          <w:tcPr>
            <w:tcW w:w="2249" w:type="dxa"/>
            <w:shd w:val="clear" w:color="auto" w:fill="auto"/>
          </w:tcPr>
          <w:p w14:paraId="7EF0D74B" w14:textId="77777777" w:rsidR="009075FE" w:rsidRPr="00A174BB" w:rsidRDefault="009075FE" w:rsidP="009441EC">
            <w:pPr>
              <w:rPr>
                <w:rFonts w:eastAsia="SimSun"/>
                <w:sz w:val="20"/>
                <w:szCs w:val="20"/>
              </w:rPr>
            </w:pPr>
            <w:r w:rsidRPr="00A174BB">
              <w:rPr>
                <w:rFonts w:eastAsia="SimSun"/>
                <w:sz w:val="20"/>
                <w:szCs w:val="20"/>
              </w:rPr>
              <w:t>Elektriciteitsverbruik (in kWh)</w:t>
            </w:r>
          </w:p>
        </w:tc>
        <w:tc>
          <w:tcPr>
            <w:tcW w:w="1676" w:type="dxa"/>
            <w:shd w:val="clear" w:color="auto" w:fill="auto"/>
          </w:tcPr>
          <w:p w14:paraId="78804D81" w14:textId="44082776" w:rsidR="009075FE" w:rsidRPr="00A174BB" w:rsidRDefault="009075FE" w:rsidP="009441EC">
            <w:pPr>
              <w:rPr>
                <w:rFonts w:eastAsia="SimSun"/>
                <w:sz w:val="20"/>
                <w:szCs w:val="20"/>
              </w:rPr>
            </w:pPr>
            <w:r w:rsidRPr="00A174BB">
              <w:rPr>
                <w:rFonts w:eastAsia="SimSun"/>
                <w:sz w:val="20"/>
                <w:szCs w:val="20"/>
              </w:rPr>
              <w:t>Elk half jaar</w:t>
            </w:r>
          </w:p>
        </w:tc>
        <w:tc>
          <w:tcPr>
            <w:tcW w:w="1958" w:type="dxa"/>
            <w:shd w:val="clear" w:color="auto" w:fill="auto"/>
          </w:tcPr>
          <w:p w14:paraId="6D2A5867" w14:textId="7D74CA91" w:rsidR="009075FE" w:rsidRPr="00A174BB" w:rsidRDefault="00E704DD" w:rsidP="00E704DD">
            <w:pPr>
              <w:rPr>
                <w:rFonts w:eastAsia="SimSun"/>
                <w:sz w:val="20"/>
                <w:szCs w:val="20"/>
              </w:rPr>
            </w:pPr>
            <w:r>
              <w:rPr>
                <w:rFonts w:eastAsia="SimSun"/>
                <w:sz w:val="20"/>
                <w:szCs w:val="20"/>
              </w:rPr>
              <w:t>Nathalie van de Vliert</w:t>
            </w:r>
          </w:p>
        </w:tc>
        <w:tc>
          <w:tcPr>
            <w:tcW w:w="3551" w:type="dxa"/>
            <w:shd w:val="clear" w:color="auto" w:fill="auto"/>
          </w:tcPr>
          <w:p w14:paraId="3CC64130" w14:textId="23376D2F" w:rsidR="009075FE" w:rsidRPr="00A174BB" w:rsidRDefault="009075FE" w:rsidP="009075FE">
            <w:pPr>
              <w:rPr>
                <w:rFonts w:eastAsia="SimSun"/>
                <w:sz w:val="20"/>
                <w:szCs w:val="20"/>
              </w:rPr>
            </w:pPr>
            <w:r w:rsidRPr="00A174BB">
              <w:rPr>
                <w:rFonts w:eastAsia="SimSun"/>
                <w:sz w:val="20"/>
                <w:szCs w:val="20"/>
              </w:rPr>
              <w:t xml:space="preserve">Facturen van de </w:t>
            </w:r>
            <w:r w:rsidR="0019368C">
              <w:rPr>
                <w:rFonts w:eastAsia="SimSun"/>
                <w:sz w:val="20"/>
                <w:szCs w:val="20"/>
              </w:rPr>
              <w:t>energieleveranciers kunnen online worden opgevraagd.</w:t>
            </w:r>
          </w:p>
          <w:p w14:paraId="4D555A14" w14:textId="77777777" w:rsidR="009075FE" w:rsidRPr="00A174BB" w:rsidRDefault="009075FE" w:rsidP="009441EC">
            <w:pPr>
              <w:rPr>
                <w:rFonts w:eastAsia="SimSun"/>
                <w:sz w:val="20"/>
                <w:szCs w:val="20"/>
              </w:rPr>
            </w:pPr>
          </w:p>
        </w:tc>
      </w:tr>
    </w:tbl>
    <w:p w14:paraId="1BB7CD47" w14:textId="06F27C69" w:rsidR="00B52B7B" w:rsidRPr="00A174BB" w:rsidRDefault="00B52B7B" w:rsidP="004349B3">
      <w:pPr>
        <w:pStyle w:val="Geenafstand"/>
      </w:pPr>
    </w:p>
    <w:p w14:paraId="66D697F5" w14:textId="2C3B44EA" w:rsidR="004349B3" w:rsidRPr="00A174BB" w:rsidRDefault="00B52B7B" w:rsidP="00B51003">
      <w:pPr>
        <w:pStyle w:val="Kop1"/>
      </w:pPr>
      <w:r w:rsidRPr="00A174BB">
        <w:br w:type="column"/>
      </w:r>
      <w:bookmarkStart w:id="75" w:name="_Toc496601328"/>
      <w:r w:rsidR="004349B3" w:rsidRPr="00A174BB">
        <w:lastRenderedPageBreak/>
        <w:t>Stuurcyclus</w:t>
      </w:r>
      <w:bookmarkEnd w:id="75"/>
    </w:p>
    <w:p w14:paraId="442A0805" w14:textId="77777777" w:rsidR="004E47E3" w:rsidRDefault="004E47E3" w:rsidP="004E47E3">
      <w:pPr>
        <w:pStyle w:val="Geenafstand"/>
      </w:pPr>
      <w:r w:rsidRPr="00A174BB">
        <w:t>Het CO</w:t>
      </w:r>
      <w:r w:rsidRPr="00A174BB">
        <w:rPr>
          <w:vertAlign w:val="subscript"/>
        </w:rPr>
        <w:t>2</w:t>
      </w:r>
      <w:r w:rsidRPr="00A174BB">
        <w:t xml:space="preserve"> beleid kent cycli van een half jaar, waarin </w:t>
      </w:r>
      <w:r>
        <w:t>de volgende zaken geïnventariseerd worden:</w:t>
      </w:r>
    </w:p>
    <w:p w14:paraId="1B827E96" w14:textId="77777777" w:rsidR="004E47E3" w:rsidRDefault="004E47E3" w:rsidP="004E47E3">
      <w:pPr>
        <w:pStyle w:val="Geenafstand"/>
        <w:numPr>
          <w:ilvl w:val="0"/>
          <w:numId w:val="43"/>
        </w:numPr>
      </w:pPr>
      <w:r w:rsidRPr="00A174BB">
        <w:t>de gegevens voor de CO</w:t>
      </w:r>
      <w:r w:rsidRPr="00A174BB">
        <w:rPr>
          <w:vertAlign w:val="subscript"/>
        </w:rPr>
        <w:t>2</w:t>
      </w:r>
      <w:r w:rsidRPr="00A174BB">
        <w:t xml:space="preserve"> footprint verzameld worden</w:t>
      </w:r>
      <w:r>
        <w:t>;</w:t>
      </w:r>
      <w:r w:rsidRPr="00A174BB">
        <w:t xml:space="preserve"> </w:t>
      </w:r>
    </w:p>
    <w:p w14:paraId="783F0101" w14:textId="77777777" w:rsidR="004E47E3" w:rsidRDefault="004E47E3" w:rsidP="004E47E3">
      <w:pPr>
        <w:pStyle w:val="Geenafstand"/>
        <w:numPr>
          <w:ilvl w:val="0"/>
          <w:numId w:val="43"/>
        </w:numPr>
      </w:pPr>
      <w:r w:rsidRPr="00A174BB">
        <w:t>beoordeeld wordt of de emissiefactoren nog actueel zijn</w:t>
      </w:r>
      <w:r>
        <w:t>;</w:t>
      </w:r>
    </w:p>
    <w:p w14:paraId="24166C44" w14:textId="77777777" w:rsidR="004E47E3" w:rsidRDefault="004E47E3" w:rsidP="004E47E3">
      <w:pPr>
        <w:pStyle w:val="Geenafstand"/>
        <w:numPr>
          <w:ilvl w:val="0"/>
          <w:numId w:val="43"/>
        </w:numPr>
      </w:pPr>
      <w:r w:rsidRPr="00A174BB">
        <w:t>er significante veranderingen in het bedrijf zijn die een</w:t>
      </w:r>
      <w:r>
        <w:t xml:space="preserve"> impact op de footprint hebben;</w:t>
      </w:r>
    </w:p>
    <w:p w14:paraId="0B442B92" w14:textId="77777777" w:rsidR="004E47E3" w:rsidRDefault="004E47E3" w:rsidP="004E47E3">
      <w:pPr>
        <w:pStyle w:val="Geenafstand"/>
        <w:numPr>
          <w:ilvl w:val="0"/>
          <w:numId w:val="43"/>
        </w:numPr>
      </w:pPr>
      <w:r>
        <w:t xml:space="preserve">beoordeeld wordt </w:t>
      </w:r>
      <w:r w:rsidRPr="00A174BB">
        <w:t>of herberekening van emissies van voorgaande jaren vanwege deze veranderingen nodig is</w:t>
      </w:r>
      <w:r>
        <w:t>;</w:t>
      </w:r>
    </w:p>
    <w:p w14:paraId="514842B9" w14:textId="77777777" w:rsidR="004E47E3" w:rsidRPr="00A174BB" w:rsidRDefault="004E47E3" w:rsidP="004E47E3">
      <w:pPr>
        <w:pStyle w:val="Geenafstand"/>
        <w:numPr>
          <w:ilvl w:val="0"/>
          <w:numId w:val="43"/>
        </w:numPr>
      </w:pPr>
      <w:r w:rsidRPr="00A174BB">
        <w:t>de voortgang van de CO</w:t>
      </w:r>
      <w:r w:rsidRPr="00A174BB">
        <w:rPr>
          <w:vertAlign w:val="subscript"/>
        </w:rPr>
        <w:t>2</w:t>
      </w:r>
      <w:r>
        <w:t>-</w:t>
      </w:r>
      <w:r w:rsidRPr="00A174BB">
        <w:t>reductie en behalen van de doelstelling bepaald</w:t>
      </w:r>
      <w:r>
        <w:t xml:space="preserve"> wordt</w:t>
      </w:r>
      <w:r w:rsidRPr="00A174BB">
        <w:t xml:space="preserve">. </w:t>
      </w:r>
    </w:p>
    <w:p w14:paraId="0384A67E" w14:textId="77777777" w:rsidR="004349B3" w:rsidRPr="00A174BB" w:rsidRDefault="004349B3" w:rsidP="004349B3">
      <w:pPr>
        <w:pStyle w:val="Geenafstand"/>
      </w:pPr>
    </w:p>
    <w:p w14:paraId="2F5A6E8D" w14:textId="27D534AC" w:rsidR="004349B3" w:rsidRPr="00A174BB" w:rsidRDefault="004349B3" w:rsidP="004349B3">
      <w:pPr>
        <w:pStyle w:val="Geenafstand"/>
      </w:pPr>
      <w:r w:rsidRPr="00A174BB">
        <w:t>Vervolgens wordt beoordeeld of sturing op de doelstelling en maatregelen nodig is</w:t>
      </w:r>
      <w:r w:rsidR="007767B6">
        <w:t>,</w:t>
      </w:r>
      <w:r w:rsidRPr="00A174BB">
        <w:t xml:space="preserve"> in de vorm van het aanscherpen van de doelstelling wanneer deze (te) eenvoudig behaald wordt, of in de vorm van het nemen van extra maatregelen wanneer bepaalde maatregelen niet mogelijk bleken te zijn en de doelstelling niet gehaald dreigt te worden. Hierover wordt vervolgens intern en extern gecommuniceerd. Daarnaast wordt de nuttige toepassing van het sector- of keteninitiatief in de afgelopen periode geëvalueerd. Hieronder is een zogenoemde PCDA-cyclus</w:t>
      </w:r>
      <w:r w:rsidR="007767B6">
        <w:t xml:space="preserve"> weergegeven</w:t>
      </w:r>
      <w:r w:rsidRPr="00A174BB">
        <w:t>, waarin de verschillende fasen van het CO</w:t>
      </w:r>
      <w:r w:rsidRPr="00A174BB">
        <w:rPr>
          <w:vertAlign w:val="subscript"/>
        </w:rPr>
        <w:t>2</w:t>
      </w:r>
      <w:r w:rsidR="007767B6">
        <w:t>-</w:t>
      </w:r>
      <w:r w:rsidRPr="00A174BB">
        <w:t>reductiebeleid zijn weergegeven.</w:t>
      </w:r>
    </w:p>
    <w:p w14:paraId="12F3E01B" w14:textId="77777777" w:rsidR="004349B3" w:rsidRPr="00A174BB" w:rsidRDefault="004349B3" w:rsidP="004349B3">
      <w:pPr>
        <w:pStyle w:val="Geenafstand"/>
      </w:pPr>
    </w:p>
    <w:p w14:paraId="046709EC" w14:textId="551A7809" w:rsidR="004349B3" w:rsidRPr="00A174BB" w:rsidRDefault="004349B3" w:rsidP="004349B3">
      <w:r w:rsidRPr="00A174BB">
        <w:t xml:space="preserve"> </w:t>
      </w:r>
      <w:r w:rsidR="00F16469">
        <w:rPr>
          <w:noProof/>
          <w:lang w:eastAsia="nl-NL"/>
        </w:rPr>
        <w:drawing>
          <wp:inline distT="0" distB="0" distL="0" distR="0" wp14:anchorId="737BDF1D" wp14:editId="20A74DD8">
            <wp:extent cx="5760720" cy="432054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uurcyclus CO2 reductie.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3C628C9" w14:textId="0241B8D6" w:rsidR="00B52B7B" w:rsidRPr="00A174BB" w:rsidRDefault="00B52B7B" w:rsidP="00B51003">
      <w:pPr>
        <w:pStyle w:val="Kop1"/>
      </w:pPr>
      <w:r w:rsidRPr="00A174BB">
        <w:br w:type="column"/>
      </w:r>
      <w:bookmarkStart w:id="76" w:name="_Toc496601329"/>
      <w:r w:rsidRPr="00A174BB">
        <w:lastRenderedPageBreak/>
        <w:t>TVB Matrix</w:t>
      </w:r>
      <w:bookmarkEnd w:id="76"/>
    </w:p>
    <w:tbl>
      <w:tblPr>
        <w:tblW w:w="8190" w:type="dxa"/>
        <w:tblCellMar>
          <w:left w:w="0" w:type="dxa"/>
          <w:right w:w="0" w:type="dxa"/>
        </w:tblCellMar>
        <w:tblLook w:val="04A0" w:firstRow="1" w:lastRow="0" w:firstColumn="1" w:lastColumn="0" w:noHBand="0" w:noVBand="1"/>
      </w:tblPr>
      <w:tblGrid>
        <w:gridCol w:w="4487"/>
        <w:gridCol w:w="631"/>
        <w:gridCol w:w="1264"/>
        <w:gridCol w:w="461"/>
        <w:gridCol w:w="449"/>
        <w:gridCol w:w="449"/>
        <w:gridCol w:w="449"/>
      </w:tblGrid>
      <w:tr w:rsidR="00B51003" w14:paraId="4D753BC2" w14:textId="77777777" w:rsidTr="00B51003">
        <w:trPr>
          <w:trHeight w:val="260"/>
        </w:trPr>
        <w:tc>
          <w:tcPr>
            <w:tcW w:w="4487" w:type="dxa"/>
            <w:tcBorders>
              <w:top w:val="single" w:sz="4" w:space="0" w:color="auto"/>
              <w:left w:val="single" w:sz="4" w:space="0" w:color="auto"/>
              <w:bottom w:val="nil"/>
              <w:right w:val="single" w:sz="4" w:space="0" w:color="auto"/>
            </w:tcBorders>
            <w:shd w:val="clear" w:color="000000" w:fill="EAF3BB"/>
            <w:tcMar>
              <w:top w:w="15" w:type="dxa"/>
              <w:left w:w="15" w:type="dxa"/>
              <w:bottom w:w="0" w:type="dxa"/>
              <w:right w:w="15" w:type="dxa"/>
            </w:tcMar>
            <w:hideMark/>
          </w:tcPr>
          <w:p w14:paraId="32C83B47" w14:textId="77777777" w:rsidR="00B51003" w:rsidRPr="00B51003" w:rsidRDefault="00B51003" w:rsidP="00B51003">
            <w:pPr>
              <w:rPr>
                <w:sz w:val="20"/>
                <w:szCs w:val="20"/>
              </w:rPr>
            </w:pPr>
            <w:r w:rsidRPr="00B51003">
              <w:rPr>
                <w:sz w:val="20"/>
                <w:szCs w:val="20"/>
              </w:rPr>
              <w:t> </w:t>
            </w:r>
          </w:p>
        </w:tc>
        <w:tc>
          <w:tcPr>
            <w:tcW w:w="631" w:type="dxa"/>
            <w:tcBorders>
              <w:top w:val="single" w:sz="4" w:space="0" w:color="auto"/>
              <w:left w:val="nil"/>
              <w:bottom w:val="nil"/>
              <w:right w:val="nil"/>
            </w:tcBorders>
            <w:shd w:val="clear" w:color="000000" w:fill="EAF3BB"/>
            <w:tcMar>
              <w:top w:w="15" w:type="dxa"/>
              <w:left w:w="15" w:type="dxa"/>
              <w:bottom w:w="0" w:type="dxa"/>
              <w:right w:w="15" w:type="dxa"/>
            </w:tcMar>
            <w:hideMark/>
          </w:tcPr>
          <w:p w14:paraId="4696E716" w14:textId="77777777" w:rsidR="00B51003" w:rsidRPr="00B51003" w:rsidRDefault="00B51003" w:rsidP="00B51003">
            <w:pPr>
              <w:rPr>
                <w:sz w:val="20"/>
                <w:szCs w:val="20"/>
              </w:rPr>
            </w:pPr>
            <w:r w:rsidRPr="00B51003">
              <w:rPr>
                <w:sz w:val="20"/>
                <w:szCs w:val="20"/>
              </w:rPr>
              <w:t> </w:t>
            </w:r>
          </w:p>
        </w:tc>
        <w:tc>
          <w:tcPr>
            <w:tcW w:w="1264" w:type="dxa"/>
            <w:tcBorders>
              <w:top w:val="single" w:sz="4" w:space="0" w:color="auto"/>
              <w:left w:val="nil"/>
              <w:bottom w:val="nil"/>
              <w:right w:val="single" w:sz="4" w:space="0" w:color="auto"/>
            </w:tcBorders>
            <w:shd w:val="clear" w:color="000000" w:fill="EAF3BB"/>
            <w:tcMar>
              <w:top w:w="15" w:type="dxa"/>
              <w:left w:w="15" w:type="dxa"/>
              <w:bottom w:w="0" w:type="dxa"/>
              <w:right w:w="15" w:type="dxa"/>
            </w:tcMar>
            <w:hideMark/>
          </w:tcPr>
          <w:p w14:paraId="262C1E18" w14:textId="77777777" w:rsidR="00B51003" w:rsidRPr="00B51003" w:rsidRDefault="00B51003" w:rsidP="00B51003">
            <w:pPr>
              <w:rPr>
                <w:sz w:val="20"/>
                <w:szCs w:val="20"/>
              </w:rPr>
            </w:pPr>
            <w:r w:rsidRPr="00B51003">
              <w:rPr>
                <w:sz w:val="20"/>
                <w:szCs w:val="20"/>
              </w:rPr>
              <w:t> </w:t>
            </w:r>
          </w:p>
        </w:tc>
        <w:tc>
          <w:tcPr>
            <w:tcW w:w="1808" w:type="dxa"/>
            <w:gridSpan w:val="4"/>
            <w:tcBorders>
              <w:top w:val="single" w:sz="4" w:space="0" w:color="auto"/>
              <w:left w:val="nil"/>
              <w:bottom w:val="nil"/>
              <w:right w:val="single" w:sz="4" w:space="0" w:color="000000"/>
            </w:tcBorders>
            <w:shd w:val="clear" w:color="000000" w:fill="EAF3BB"/>
            <w:tcMar>
              <w:top w:w="15" w:type="dxa"/>
              <w:left w:w="15" w:type="dxa"/>
              <w:bottom w:w="0" w:type="dxa"/>
              <w:right w:w="15" w:type="dxa"/>
            </w:tcMar>
            <w:hideMark/>
          </w:tcPr>
          <w:p w14:paraId="058B562A" w14:textId="77777777" w:rsidR="00B51003" w:rsidRPr="00B51003" w:rsidRDefault="00B51003" w:rsidP="00B51003">
            <w:pPr>
              <w:rPr>
                <w:b/>
                <w:bCs/>
                <w:sz w:val="20"/>
                <w:szCs w:val="20"/>
              </w:rPr>
            </w:pPr>
            <w:r w:rsidRPr="00B51003">
              <w:rPr>
                <w:b/>
                <w:bCs/>
                <w:sz w:val="20"/>
                <w:szCs w:val="20"/>
              </w:rPr>
              <w:t>Functies</w:t>
            </w:r>
          </w:p>
        </w:tc>
      </w:tr>
      <w:tr w:rsidR="00B51003" w14:paraId="34A9024A" w14:textId="77777777" w:rsidTr="00B51003">
        <w:trPr>
          <w:trHeight w:val="2880"/>
        </w:trPr>
        <w:tc>
          <w:tcPr>
            <w:tcW w:w="4487" w:type="dxa"/>
            <w:tcBorders>
              <w:top w:val="nil"/>
              <w:left w:val="single" w:sz="4" w:space="0" w:color="auto"/>
              <w:bottom w:val="single" w:sz="4" w:space="0" w:color="auto"/>
              <w:right w:val="single" w:sz="4" w:space="0" w:color="auto"/>
            </w:tcBorders>
            <w:shd w:val="clear" w:color="000000" w:fill="EAF3BB"/>
            <w:tcMar>
              <w:top w:w="15" w:type="dxa"/>
              <w:left w:w="15" w:type="dxa"/>
              <w:bottom w:w="0" w:type="dxa"/>
              <w:right w:w="15" w:type="dxa"/>
            </w:tcMar>
            <w:hideMark/>
          </w:tcPr>
          <w:p w14:paraId="25826BA7" w14:textId="77777777" w:rsidR="00B51003" w:rsidRPr="00B51003" w:rsidRDefault="00B51003" w:rsidP="00B51003">
            <w:pPr>
              <w:rPr>
                <w:b/>
                <w:bCs/>
                <w:iCs/>
                <w:sz w:val="20"/>
                <w:szCs w:val="20"/>
              </w:rPr>
            </w:pPr>
            <w:r w:rsidRPr="00B51003">
              <w:rPr>
                <w:b/>
                <w:bCs/>
                <w:iCs/>
                <w:sz w:val="20"/>
                <w:szCs w:val="20"/>
              </w:rPr>
              <w:t> </w:t>
            </w:r>
          </w:p>
        </w:tc>
        <w:tc>
          <w:tcPr>
            <w:tcW w:w="631" w:type="dxa"/>
            <w:tcBorders>
              <w:top w:val="nil"/>
              <w:left w:val="nil"/>
              <w:bottom w:val="single" w:sz="4" w:space="0" w:color="auto"/>
              <w:right w:val="nil"/>
            </w:tcBorders>
            <w:shd w:val="clear" w:color="000000" w:fill="EAF3BB"/>
            <w:tcMar>
              <w:top w:w="15" w:type="dxa"/>
              <w:left w:w="15" w:type="dxa"/>
              <w:bottom w:w="0" w:type="dxa"/>
              <w:right w:w="15" w:type="dxa"/>
            </w:tcMar>
            <w:textDirection w:val="btLr"/>
            <w:vAlign w:val="bottom"/>
            <w:hideMark/>
          </w:tcPr>
          <w:p w14:paraId="1768A7E8" w14:textId="77777777" w:rsidR="00B51003" w:rsidRPr="00B51003" w:rsidRDefault="00B51003" w:rsidP="00B51003">
            <w:pPr>
              <w:rPr>
                <w:b/>
                <w:bCs/>
                <w:iCs/>
                <w:sz w:val="20"/>
                <w:szCs w:val="20"/>
              </w:rPr>
            </w:pPr>
            <w:r w:rsidRPr="00B51003">
              <w:rPr>
                <w:b/>
                <w:bCs/>
                <w:iCs/>
                <w:sz w:val="20"/>
                <w:szCs w:val="20"/>
              </w:rPr>
              <w:t>taak-verantwoordelijkheid-bevoegdheid</w:t>
            </w:r>
          </w:p>
        </w:tc>
        <w:tc>
          <w:tcPr>
            <w:tcW w:w="1264" w:type="dxa"/>
            <w:tcBorders>
              <w:top w:val="nil"/>
              <w:left w:val="nil"/>
              <w:bottom w:val="single" w:sz="4" w:space="0" w:color="auto"/>
              <w:right w:val="single" w:sz="4" w:space="0" w:color="auto"/>
            </w:tcBorders>
            <w:shd w:val="clear" w:color="000000" w:fill="EAF3BB"/>
            <w:tcMar>
              <w:top w:w="15" w:type="dxa"/>
              <w:left w:w="15" w:type="dxa"/>
              <w:bottom w:w="0" w:type="dxa"/>
              <w:right w:w="15" w:type="dxa"/>
            </w:tcMar>
            <w:textDirection w:val="btLr"/>
            <w:vAlign w:val="bottom"/>
            <w:hideMark/>
          </w:tcPr>
          <w:p w14:paraId="24FE38A3" w14:textId="77777777" w:rsidR="00B51003" w:rsidRPr="00B51003" w:rsidRDefault="00B51003" w:rsidP="00B51003">
            <w:pPr>
              <w:rPr>
                <w:b/>
                <w:bCs/>
                <w:iCs/>
                <w:sz w:val="20"/>
                <w:szCs w:val="20"/>
              </w:rPr>
            </w:pPr>
            <w:r w:rsidRPr="00B51003">
              <w:rPr>
                <w:b/>
                <w:bCs/>
                <w:iCs/>
                <w:sz w:val="20"/>
                <w:szCs w:val="20"/>
              </w:rPr>
              <w:t>Frequentie</w:t>
            </w:r>
          </w:p>
        </w:tc>
        <w:tc>
          <w:tcPr>
            <w:tcW w:w="461" w:type="dxa"/>
            <w:tcBorders>
              <w:top w:val="nil"/>
              <w:left w:val="nil"/>
              <w:bottom w:val="single" w:sz="4" w:space="0" w:color="auto"/>
              <w:right w:val="nil"/>
            </w:tcBorders>
            <w:shd w:val="clear" w:color="000000" w:fill="EAF3BB"/>
            <w:tcMar>
              <w:top w:w="15" w:type="dxa"/>
              <w:left w:w="15" w:type="dxa"/>
              <w:bottom w:w="0" w:type="dxa"/>
              <w:right w:w="15" w:type="dxa"/>
            </w:tcMar>
            <w:textDirection w:val="btLr"/>
            <w:vAlign w:val="bottom"/>
            <w:hideMark/>
          </w:tcPr>
          <w:p w14:paraId="47CF9863" w14:textId="77777777" w:rsidR="00B51003" w:rsidRPr="00B51003" w:rsidRDefault="00B51003" w:rsidP="00B51003">
            <w:pPr>
              <w:rPr>
                <w:b/>
                <w:bCs/>
                <w:iCs/>
                <w:sz w:val="20"/>
                <w:szCs w:val="20"/>
              </w:rPr>
            </w:pPr>
            <w:r w:rsidRPr="00B51003">
              <w:rPr>
                <w:b/>
                <w:bCs/>
                <w:iCs/>
                <w:sz w:val="20"/>
                <w:szCs w:val="20"/>
              </w:rPr>
              <w:t>Projectleider CO</w:t>
            </w:r>
            <w:r w:rsidRPr="00B51003">
              <w:rPr>
                <w:rFonts w:ascii="American Typewriter Condensed" w:hAnsi="American Typewriter Condensed" w:cs="American Typewriter Condensed"/>
                <w:b/>
                <w:bCs/>
                <w:iCs/>
                <w:sz w:val="20"/>
                <w:szCs w:val="20"/>
              </w:rPr>
              <w:t>₂</w:t>
            </w:r>
            <w:r w:rsidRPr="00B51003">
              <w:rPr>
                <w:b/>
                <w:bCs/>
                <w:iCs/>
                <w:sz w:val="20"/>
                <w:szCs w:val="20"/>
              </w:rPr>
              <w:t xml:space="preserve"> reductie</w:t>
            </w:r>
          </w:p>
        </w:tc>
        <w:tc>
          <w:tcPr>
            <w:tcW w:w="449" w:type="dxa"/>
            <w:tcBorders>
              <w:top w:val="nil"/>
              <w:left w:val="nil"/>
              <w:bottom w:val="single" w:sz="4" w:space="0" w:color="auto"/>
              <w:right w:val="nil"/>
            </w:tcBorders>
            <w:shd w:val="clear" w:color="000000" w:fill="EAF3BB"/>
            <w:tcMar>
              <w:top w:w="15" w:type="dxa"/>
              <w:left w:w="15" w:type="dxa"/>
              <w:bottom w:w="0" w:type="dxa"/>
              <w:right w:w="15" w:type="dxa"/>
            </w:tcMar>
            <w:textDirection w:val="btLr"/>
            <w:vAlign w:val="bottom"/>
            <w:hideMark/>
          </w:tcPr>
          <w:p w14:paraId="0215D946" w14:textId="77777777" w:rsidR="00B51003" w:rsidRPr="00B51003" w:rsidRDefault="00B51003" w:rsidP="00B51003">
            <w:pPr>
              <w:rPr>
                <w:b/>
                <w:bCs/>
                <w:iCs/>
                <w:sz w:val="20"/>
                <w:szCs w:val="20"/>
              </w:rPr>
            </w:pPr>
            <w:r w:rsidRPr="00B51003">
              <w:rPr>
                <w:b/>
                <w:bCs/>
                <w:iCs/>
                <w:sz w:val="20"/>
                <w:szCs w:val="20"/>
              </w:rPr>
              <w:t>Webbeheerder</w:t>
            </w:r>
          </w:p>
        </w:tc>
        <w:tc>
          <w:tcPr>
            <w:tcW w:w="449" w:type="dxa"/>
            <w:tcBorders>
              <w:top w:val="nil"/>
              <w:left w:val="nil"/>
              <w:bottom w:val="single" w:sz="4" w:space="0" w:color="auto"/>
              <w:right w:val="nil"/>
            </w:tcBorders>
            <w:shd w:val="clear" w:color="000000" w:fill="EAF3BB"/>
            <w:tcMar>
              <w:top w:w="15" w:type="dxa"/>
              <w:left w:w="15" w:type="dxa"/>
              <w:bottom w:w="0" w:type="dxa"/>
              <w:right w:w="15" w:type="dxa"/>
            </w:tcMar>
            <w:textDirection w:val="btLr"/>
            <w:vAlign w:val="bottom"/>
            <w:hideMark/>
          </w:tcPr>
          <w:p w14:paraId="1B3CF499" w14:textId="77777777" w:rsidR="00B51003" w:rsidRPr="00B51003" w:rsidRDefault="00B51003" w:rsidP="00B51003">
            <w:pPr>
              <w:rPr>
                <w:b/>
                <w:bCs/>
                <w:iCs/>
                <w:sz w:val="20"/>
                <w:szCs w:val="20"/>
              </w:rPr>
            </w:pPr>
            <w:r w:rsidRPr="00B51003">
              <w:rPr>
                <w:b/>
                <w:bCs/>
                <w:iCs/>
                <w:sz w:val="20"/>
                <w:szCs w:val="20"/>
              </w:rPr>
              <w:t>Externe adviseurs</w:t>
            </w:r>
          </w:p>
        </w:tc>
        <w:tc>
          <w:tcPr>
            <w:tcW w:w="449" w:type="dxa"/>
            <w:tcBorders>
              <w:top w:val="nil"/>
              <w:left w:val="nil"/>
              <w:bottom w:val="single" w:sz="4" w:space="0" w:color="auto"/>
              <w:right w:val="single" w:sz="4" w:space="0" w:color="auto"/>
            </w:tcBorders>
            <w:shd w:val="clear" w:color="000000" w:fill="EAF3BB"/>
            <w:tcMar>
              <w:top w:w="15" w:type="dxa"/>
              <w:left w:w="15" w:type="dxa"/>
              <w:bottom w:w="0" w:type="dxa"/>
              <w:right w:w="15" w:type="dxa"/>
            </w:tcMar>
            <w:textDirection w:val="btLr"/>
            <w:vAlign w:val="bottom"/>
            <w:hideMark/>
          </w:tcPr>
          <w:p w14:paraId="0C8064D5" w14:textId="77777777" w:rsidR="00B51003" w:rsidRPr="00B51003" w:rsidRDefault="00B51003" w:rsidP="00B51003">
            <w:pPr>
              <w:rPr>
                <w:b/>
                <w:bCs/>
                <w:iCs/>
                <w:sz w:val="20"/>
                <w:szCs w:val="20"/>
              </w:rPr>
            </w:pPr>
            <w:r w:rsidRPr="00B51003">
              <w:rPr>
                <w:b/>
                <w:bCs/>
                <w:iCs/>
                <w:sz w:val="20"/>
                <w:szCs w:val="20"/>
              </w:rPr>
              <w:t>Directie</w:t>
            </w:r>
          </w:p>
        </w:tc>
      </w:tr>
      <w:tr w:rsidR="00B51003" w14:paraId="2A6482B6" w14:textId="77777777" w:rsidTr="00B51003">
        <w:trPr>
          <w:trHeight w:val="240"/>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52C9B297" w14:textId="77777777" w:rsidR="00B51003" w:rsidRPr="00B51003" w:rsidRDefault="00B51003" w:rsidP="00B51003">
            <w:pPr>
              <w:rPr>
                <w:b/>
                <w:bCs/>
                <w:iCs/>
                <w:sz w:val="20"/>
                <w:szCs w:val="20"/>
              </w:rPr>
            </w:pPr>
            <w:r w:rsidRPr="00B51003">
              <w:rPr>
                <w:b/>
                <w:bCs/>
                <w:iCs/>
                <w:sz w:val="20"/>
                <w:szCs w:val="20"/>
              </w:rPr>
              <w:t>Inzicht</w:t>
            </w:r>
          </w:p>
        </w:tc>
        <w:tc>
          <w:tcPr>
            <w:tcW w:w="631"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1ED51F4D" w14:textId="77777777" w:rsidR="00B51003" w:rsidRPr="00B51003" w:rsidRDefault="00B51003" w:rsidP="00B51003">
            <w:pPr>
              <w:rPr>
                <w:b/>
                <w:bCs/>
                <w:sz w:val="20"/>
                <w:szCs w:val="20"/>
              </w:rPr>
            </w:pPr>
            <w:r w:rsidRPr="00B51003">
              <w:rPr>
                <w:b/>
                <w:bCs/>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711E9BA5" w14:textId="77777777" w:rsidR="00B51003" w:rsidRPr="00B51003" w:rsidRDefault="00B51003" w:rsidP="00B51003">
            <w:pPr>
              <w:rPr>
                <w:b/>
                <w:bCs/>
                <w:sz w:val="20"/>
                <w:szCs w:val="20"/>
              </w:rPr>
            </w:pPr>
            <w:r w:rsidRPr="00B51003">
              <w:rPr>
                <w:b/>
                <w:bCs/>
                <w:sz w:val="20"/>
                <w:szCs w:val="20"/>
              </w:rPr>
              <w:t> </w:t>
            </w:r>
          </w:p>
        </w:tc>
        <w:tc>
          <w:tcPr>
            <w:tcW w:w="0" w:type="auto"/>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3E45FE81"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1E41748E"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50212F52"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24213E6C" w14:textId="77777777" w:rsidR="00B51003" w:rsidRPr="00B51003" w:rsidRDefault="00B51003" w:rsidP="00B51003">
            <w:pPr>
              <w:rPr>
                <w:sz w:val="20"/>
                <w:szCs w:val="20"/>
              </w:rPr>
            </w:pPr>
            <w:r w:rsidRPr="00B51003">
              <w:rPr>
                <w:sz w:val="20"/>
                <w:szCs w:val="20"/>
              </w:rPr>
              <w:t> </w:t>
            </w:r>
          </w:p>
        </w:tc>
      </w:tr>
      <w:tr w:rsidR="00B51003" w14:paraId="46BBAABB" w14:textId="77777777" w:rsidTr="00B51003">
        <w:trPr>
          <w:trHeight w:val="240"/>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6CF752E9" w14:textId="77777777" w:rsidR="00B51003" w:rsidRPr="00B51003" w:rsidRDefault="00B51003" w:rsidP="00B51003">
            <w:pPr>
              <w:rPr>
                <w:sz w:val="20"/>
                <w:szCs w:val="20"/>
              </w:rPr>
            </w:pPr>
            <w:r w:rsidRPr="00B51003">
              <w:rPr>
                <w:sz w:val="20"/>
                <w:szCs w:val="20"/>
              </w:rPr>
              <w:t>Verzamelen gegevens emissie inventaris</w:t>
            </w:r>
          </w:p>
        </w:tc>
        <w:tc>
          <w:tcPr>
            <w:tcW w:w="631"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6734A9D5" w14:textId="77777777" w:rsidR="00B51003" w:rsidRPr="00B51003" w:rsidRDefault="00B51003" w:rsidP="00B51003">
            <w:pPr>
              <w:rPr>
                <w:sz w:val="20"/>
                <w:szCs w:val="20"/>
              </w:rPr>
            </w:pPr>
            <w:r w:rsidRPr="00B51003">
              <w:rPr>
                <w:sz w:val="20"/>
                <w:szCs w:val="20"/>
              </w:rPr>
              <w:t>t</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6A642D83" w14:textId="77777777" w:rsidR="00B51003" w:rsidRPr="00B51003" w:rsidRDefault="00B51003" w:rsidP="00B51003">
            <w:pPr>
              <w:rPr>
                <w:sz w:val="20"/>
                <w:szCs w:val="20"/>
              </w:rPr>
            </w:pPr>
            <w:r w:rsidRPr="00B51003">
              <w:rPr>
                <w:sz w:val="20"/>
                <w:szCs w:val="20"/>
              </w:rPr>
              <w:t>halfjaarlijks</w:t>
            </w:r>
          </w:p>
        </w:tc>
        <w:tc>
          <w:tcPr>
            <w:tcW w:w="0" w:type="auto"/>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2032F254" w14:textId="77777777" w:rsidR="00B51003" w:rsidRPr="00B51003" w:rsidRDefault="00B51003" w:rsidP="00B51003">
            <w:pPr>
              <w:rPr>
                <w:sz w:val="20"/>
                <w:szCs w:val="20"/>
              </w:rPr>
            </w:pPr>
            <w:r w:rsidRPr="00B51003">
              <w:rPr>
                <w:sz w:val="20"/>
                <w:szCs w:val="20"/>
              </w:rPr>
              <w:t>x</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5D873E08"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2863979E"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0FBC52A8" w14:textId="77777777" w:rsidR="00B51003" w:rsidRPr="00B51003" w:rsidRDefault="00B51003" w:rsidP="00B51003">
            <w:pPr>
              <w:rPr>
                <w:sz w:val="20"/>
                <w:szCs w:val="20"/>
              </w:rPr>
            </w:pPr>
            <w:r w:rsidRPr="00B51003">
              <w:rPr>
                <w:sz w:val="20"/>
                <w:szCs w:val="20"/>
              </w:rPr>
              <w:t> </w:t>
            </w:r>
          </w:p>
        </w:tc>
      </w:tr>
      <w:tr w:rsidR="00B51003" w14:paraId="7CE7810B" w14:textId="77777777" w:rsidTr="00B51003">
        <w:trPr>
          <w:trHeight w:val="240"/>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2891AE83" w14:textId="77777777" w:rsidR="00B51003" w:rsidRPr="00B51003" w:rsidRDefault="00B51003" w:rsidP="00B51003">
            <w:pPr>
              <w:rPr>
                <w:sz w:val="20"/>
                <w:szCs w:val="20"/>
              </w:rPr>
            </w:pPr>
            <w:r w:rsidRPr="00B51003">
              <w:rPr>
                <w:sz w:val="20"/>
                <w:szCs w:val="20"/>
              </w:rPr>
              <w:t>Collegiale toets op emissie inventaris</w:t>
            </w:r>
          </w:p>
        </w:tc>
        <w:tc>
          <w:tcPr>
            <w:tcW w:w="631"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77E0A49D" w14:textId="77777777" w:rsidR="00B51003" w:rsidRPr="00B51003" w:rsidRDefault="00B51003" w:rsidP="00B51003">
            <w:pPr>
              <w:rPr>
                <w:sz w:val="20"/>
                <w:szCs w:val="20"/>
              </w:rPr>
            </w:pPr>
            <w:r w:rsidRPr="00B51003">
              <w:rPr>
                <w:sz w:val="20"/>
                <w:szCs w:val="20"/>
              </w:rPr>
              <w:t>t</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001810C0" w14:textId="77777777" w:rsidR="00B51003" w:rsidRPr="00B51003" w:rsidRDefault="00B51003" w:rsidP="00B51003">
            <w:pPr>
              <w:rPr>
                <w:sz w:val="20"/>
                <w:szCs w:val="20"/>
              </w:rPr>
            </w:pPr>
            <w:r w:rsidRPr="00B51003">
              <w:rPr>
                <w:sz w:val="20"/>
                <w:szCs w:val="20"/>
              </w:rPr>
              <w:t>halfjaarlijks</w:t>
            </w:r>
          </w:p>
        </w:tc>
        <w:tc>
          <w:tcPr>
            <w:tcW w:w="0" w:type="auto"/>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36475703"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69E1EFF2"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1BBF06EF" w14:textId="77777777" w:rsidR="00B51003" w:rsidRPr="00B51003" w:rsidRDefault="00B51003" w:rsidP="00B51003">
            <w:pPr>
              <w:rPr>
                <w:sz w:val="20"/>
                <w:szCs w:val="20"/>
              </w:rPr>
            </w:pPr>
            <w:r w:rsidRPr="00B51003">
              <w:rPr>
                <w:sz w:val="20"/>
                <w:szCs w:val="20"/>
              </w:rPr>
              <w:t>x</w:t>
            </w:r>
          </w:p>
        </w:tc>
        <w:tc>
          <w:tcPr>
            <w:tcW w:w="0" w:type="auto"/>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0A79C782" w14:textId="77777777" w:rsidR="00B51003" w:rsidRPr="00B51003" w:rsidRDefault="00B51003" w:rsidP="00B51003">
            <w:pPr>
              <w:rPr>
                <w:sz w:val="20"/>
                <w:szCs w:val="20"/>
              </w:rPr>
            </w:pPr>
            <w:r w:rsidRPr="00B51003">
              <w:rPr>
                <w:sz w:val="20"/>
                <w:szCs w:val="20"/>
              </w:rPr>
              <w:t> </w:t>
            </w:r>
          </w:p>
        </w:tc>
      </w:tr>
      <w:tr w:rsidR="00B51003" w14:paraId="397226D1" w14:textId="77777777" w:rsidTr="00B51003">
        <w:trPr>
          <w:trHeight w:val="240"/>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584E7363" w14:textId="77777777" w:rsidR="00B51003" w:rsidRPr="00B51003" w:rsidRDefault="00B51003" w:rsidP="00B51003">
            <w:pPr>
              <w:rPr>
                <w:sz w:val="20"/>
                <w:szCs w:val="20"/>
              </w:rPr>
            </w:pPr>
            <w:r w:rsidRPr="00B51003">
              <w:rPr>
                <w:sz w:val="20"/>
                <w:szCs w:val="20"/>
              </w:rPr>
              <w:t>Accorderen van emissie inventaris</w:t>
            </w:r>
          </w:p>
        </w:tc>
        <w:tc>
          <w:tcPr>
            <w:tcW w:w="631"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54AD887C" w14:textId="77777777" w:rsidR="00B51003" w:rsidRPr="00B51003" w:rsidRDefault="00B51003" w:rsidP="00B51003">
            <w:pPr>
              <w:rPr>
                <w:sz w:val="20"/>
                <w:szCs w:val="20"/>
              </w:rPr>
            </w:pPr>
            <w:r w:rsidRPr="00B51003">
              <w:rPr>
                <w:sz w:val="20"/>
                <w:szCs w:val="20"/>
              </w:rPr>
              <w:t>b</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2059EFFD" w14:textId="77777777" w:rsidR="00B51003" w:rsidRPr="00B51003" w:rsidRDefault="00B51003" w:rsidP="00B51003">
            <w:pPr>
              <w:rPr>
                <w:sz w:val="20"/>
                <w:szCs w:val="20"/>
              </w:rPr>
            </w:pPr>
            <w:r w:rsidRPr="00B51003">
              <w:rPr>
                <w:sz w:val="20"/>
                <w:szCs w:val="20"/>
              </w:rPr>
              <w:t>jaarlijks</w:t>
            </w:r>
          </w:p>
        </w:tc>
        <w:tc>
          <w:tcPr>
            <w:tcW w:w="0" w:type="auto"/>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355888D0"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20856D7B"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39C5B9F6"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717BE7A2" w14:textId="77777777" w:rsidR="00B51003" w:rsidRPr="00B51003" w:rsidRDefault="00B51003" w:rsidP="00B51003">
            <w:pPr>
              <w:rPr>
                <w:sz w:val="20"/>
                <w:szCs w:val="20"/>
              </w:rPr>
            </w:pPr>
            <w:r w:rsidRPr="00B51003">
              <w:rPr>
                <w:sz w:val="20"/>
                <w:szCs w:val="20"/>
              </w:rPr>
              <w:t>x</w:t>
            </w:r>
          </w:p>
        </w:tc>
      </w:tr>
      <w:tr w:rsidR="00B51003" w14:paraId="0697167B" w14:textId="77777777" w:rsidTr="00B51003">
        <w:trPr>
          <w:trHeight w:val="240"/>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6B47E83B" w14:textId="77777777" w:rsidR="00B51003" w:rsidRPr="00B51003" w:rsidRDefault="00B51003" w:rsidP="00B51003">
            <w:pPr>
              <w:rPr>
                <w:sz w:val="20"/>
                <w:szCs w:val="20"/>
              </w:rPr>
            </w:pPr>
            <w:r w:rsidRPr="00B51003">
              <w:rPr>
                <w:sz w:val="20"/>
                <w:szCs w:val="20"/>
              </w:rPr>
              <w:t>Opstellen emissie inventaris rapport</w:t>
            </w:r>
          </w:p>
        </w:tc>
        <w:tc>
          <w:tcPr>
            <w:tcW w:w="631"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40A50423" w14:textId="77777777" w:rsidR="00B51003" w:rsidRPr="00B51003" w:rsidRDefault="00B51003" w:rsidP="00B51003">
            <w:pPr>
              <w:rPr>
                <w:sz w:val="20"/>
                <w:szCs w:val="20"/>
              </w:rPr>
            </w:pPr>
            <w:r w:rsidRPr="00B51003">
              <w:rPr>
                <w:sz w:val="20"/>
                <w:szCs w:val="20"/>
              </w:rPr>
              <w:t>t</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159C915A" w14:textId="77777777" w:rsidR="00B51003" w:rsidRPr="00B51003" w:rsidRDefault="00B51003" w:rsidP="00B51003">
            <w:pPr>
              <w:rPr>
                <w:sz w:val="20"/>
                <w:szCs w:val="20"/>
              </w:rPr>
            </w:pPr>
            <w:r w:rsidRPr="00B51003">
              <w:rPr>
                <w:sz w:val="20"/>
                <w:szCs w:val="20"/>
              </w:rPr>
              <w:t>jaarlijks</w:t>
            </w:r>
          </w:p>
        </w:tc>
        <w:tc>
          <w:tcPr>
            <w:tcW w:w="0" w:type="auto"/>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3280ECFB" w14:textId="77777777" w:rsidR="00B51003" w:rsidRPr="00B51003" w:rsidRDefault="00B51003" w:rsidP="00B51003">
            <w:pPr>
              <w:rPr>
                <w:sz w:val="20"/>
                <w:szCs w:val="20"/>
              </w:rPr>
            </w:pPr>
            <w:r w:rsidRPr="00B51003">
              <w:rPr>
                <w:sz w:val="20"/>
                <w:szCs w:val="20"/>
              </w:rPr>
              <w:t>x</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1710375F"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6428F759" w14:textId="77777777" w:rsidR="00B51003" w:rsidRPr="00B51003" w:rsidRDefault="00B51003" w:rsidP="00B51003">
            <w:pPr>
              <w:rPr>
                <w:sz w:val="20"/>
                <w:szCs w:val="20"/>
              </w:rPr>
            </w:pPr>
            <w:r w:rsidRPr="00B51003">
              <w:rPr>
                <w:sz w:val="20"/>
                <w:szCs w:val="20"/>
              </w:rPr>
              <w:t>x</w:t>
            </w:r>
          </w:p>
        </w:tc>
        <w:tc>
          <w:tcPr>
            <w:tcW w:w="0" w:type="auto"/>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12A6083F" w14:textId="77777777" w:rsidR="00B51003" w:rsidRPr="00B51003" w:rsidRDefault="00B51003" w:rsidP="00B51003">
            <w:pPr>
              <w:rPr>
                <w:sz w:val="20"/>
                <w:szCs w:val="20"/>
              </w:rPr>
            </w:pPr>
            <w:r w:rsidRPr="00B51003">
              <w:rPr>
                <w:sz w:val="20"/>
                <w:szCs w:val="20"/>
              </w:rPr>
              <w:t> </w:t>
            </w:r>
          </w:p>
        </w:tc>
      </w:tr>
      <w:tr w:rsidR="00B51003" w14:paraId="6DCA31B1" w14:textId="77777777" w:rsidTr="00B51003">
        <w:trPr>
          <w:trHeight w:val="240"/>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6D462BFF" w14:textId="77777777" w:rsidR="00B51003" w:rsidRPr="00B51003" w:rsidRDefault="00B51003" w:rsidP="00B51003">
            <w:pPr>
              <w:rPr>
                <w:sz w:val="20"/>
                <w:szCs w:val="20"/>
              </w:rPr>
            </w:pPr>
            <w:r w:rsidRPr="00B51003">
              <w:rPr>
                <w:sz w:val="20"/>
                <w:szCs w:val="20"/>
              </w:rPr>
              <w:t>Evaluatie op inzicht: energie-beoordeling</w:t>
            </w:r>
          </w:p>
        </w:tc>
        <w:tc>
          <w:tcPr>
            <w:tcW w:w="631" w:type="dxa"/>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3812C222" w14:textId="77777777" w:rsidR="00B51003" w:rsidRPr="00B51003" w:rsidRDefault="00B51003" w:rsidP="00B51003">
            <w:pPr>
              <w:rPr>
                <w:sz w:val="20"/>
                <w:szCs w:val="20"/>
              </w:rPr>
            </w:pPr>
            <w:proofErr w:type="spellStart"/>
            <w:r w:rsidRPr="00B51003">
              <w:rPr>
                <w:sz w:val="20"/>
                <w:szCs w:val="20"/>
              </w:rPr>
              <w:t>t+v</w:t>
            </w:r>
            <w:proofErr w:type="spellEnd"/>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42AE6CCA" w14:textId="77777777" w:rsidR="00B51003" w:rsidRPr="00B51003" w:rsidRDefault="00B51003" w:rsidP="00B51003">
            <w:pPr>
              <w:rPr>
                <w:sz w:val="20"/>
                <w:szCs w:val="20"/>
              </w:rPr>
            </w:pPr>
            <w:r w:rsidRPr="00B51003">
              <w:rPr>
                <w:sz w:val="20"/>
                <w:szCs w:val="20"/>
              </w:rPr>
              <w:t>jaarlijks</w:t>
            </w:r>
          </w:p>
        </w:tc>
        <w:tc>
          <w:tcPr>
            <w:tcW w:w="0" w:type="auto"/>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hideMark/>
          </w:tcPr>
          <w:p w14:paraId="38906470" w14:textId="77777777" w:rsidR="00B51003" w:rsidRPr="00B51003" w:rsidRDefault="00B51003" w:rsidP="00B51003">
            <w:pPr>
              <w:rPr>
                <w:sz w:val="20"/>
                <w:szCs w:val="20"/>
              </w:rPr>
            </w:pPr>
            <w:r w:rsidRPr="00B51003">
              <w:rPr>
                <w:sz w:val="20"/>
                <w:szCs w:val="20"/>
              </w:rPr>
              <w:t>x</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hideMark/>
          </w:tcPr>
          <w:p w14:paraId="1669FB7A"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hideMark/>
          </w:tcPr>
          <w:p w14:paraId="7AE1222D" w14:textId="77777777" w:rsidR="00B51003" w:rsidRPr="00B51003" w:rsidRDefault="00B51003" w:rsidP="00B51003">
            <w:pPr>
              <w:rPr>
                <w:sz w:val="20"/>
                <w:szCs w:val="20"/>
              </w:rPr>
            </w:pPr>
            <w:r w:rsidRPr="00B51003">
              <w:rPr>
                <w:sz w:val="20"/>
                <w:szCs w:val="20"/>
              </w:rPr>
              <w:t>x</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9E914A8" w14:textId="77777777" w:rsidR="00B51003" w:rsidRPr="00B51003" w:rsidRDefault="00B51003" w:rsidP="00B51003">
            <w:pPr>
              <w:rPr>
                <w:sz w:val="20"/>
                <w:szCs w:val="20"/>
              </w:rPr>
            </w:pPr>
            <w:r w:rsidRPr="00B51003">
              <w:rPr>
                <w:sz w:val="20"/>
                <w:szCs w:val="20"/>
              </w:rPr>
              <w:t> </w:t>
            </w:r>
          </w:p>
        </w:tc>
      </w:tr>
      <w:tr w:rsidR="00B51003" w14:paraId="24539E5E" w14:textId="77777777" w:rsidTr="00B51003">
        <w:trPr>
          <w:trHeight w:val="240"/>
        </w:trPr>
        <w:tc>
          <w:tcPr>
            <w:tcW w:w="0" w:type="auto"/>
            <w:tcBorders>
              <w:top w:val="single" w:sz="4" w:space="0" w:color="auto"/>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00E14A24" w14:textId="77777777" w:rsidR="00B51003" w:rsidRPr="00B51003" w:rsidRDefault="00B51003" w:rsidP="00B51003">
            <w:pPr>
              <w:rPr>
                <w:b/>
                <w:bCs/>
                <w:iCs/>
                <w:sz w:val="20"/>
                <w:szCs w:val="20"/>
              </w:rPr>
            </w:pPr>
            <w:r w:rsidRPr="00B51003">
              <w:rPr>
                <w:b/>
                <w:bCs/>
                <w:iCs/>
                <w:sz w:val="20"/>
                <w:szCs w:val="20"/>
              </w:rPr>
              <w:t>Reductie</w:t>
            </w:r>
          </w:p>
        </w:tc>
        <w:tc>
          <w:tcPr>
            <w:tcW w:w="631"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5DE5FDD9" w14:textId="77777777" w:rsidR="00B51003" w:rsidRPr="00B51003" w:rsidRDefault="00B51003" w:rsidP="00B51003">
            <w:pPr>
              <w:rPr>
                <w:b/>
                <w:bCs/>
                <w:sz w:val="20"/>
                <w:szCs w:val="20"/>
              </w:rPr>
            </w:pPr>
            <w:r w:rsidRPr="00B51003">
              <w:rPr>
                <w:b/>
                <w:bCs/>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5B486591" w14:textId="77777777" w:rsidR="00B51003" w:rsidRPr="00B51003" w:rsidRDefault="00B51003" w:rsidP="00B51003">
            <w:pPr>
              <w:rPr>
                <w:b/>
                <w:bCs/>
                <w:sz w:val="20"/>
                <w:szCs w:val="20"/>
              </w:rPr>
            </w:pPr>
            <w:r w:rsidRPr="00B51003">
              <w:rPr>
                <w:b/>
                <w:bCs/>
                <w:sz w:val="20"/>
                <w:szCs w:val="20"/>
              </w:rPr>
              <w:t> </w:t>
            </w:r>
          </w:p>
        </w:tc>
        <w:tc>
          <w:tcPr>
            <w:tcW w:w="0" w:type="auto"/>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036D5B06"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1549A583"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455F4C23"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73F8A15F" w14:textId="77777777" w:rsidR="00B51003" w:rsidRPr="00B51003" w:rsidRDefault="00B51003" w:rsidP="00B51003">
            <w:pPr>
              <w:rPr>
                <w:sz w:val="20"/>
                <w:szCs w:val="20"/>
              </w:rPr>
            </w:pPr>
            <w:r w:rsidRPr="00B51003">
              <w:rPr>
                <w:sz w:val="20"/>
                <w:szCs w:val="20"/>
              </w:rPr>
              <w:t> </w:t>
            </w:r>
          </w:p>
        </w:tc>
      </w:tr>
      <w:tr w:rsidR="00B51003" w14:paraId="7EAFBBC9" w14:textId="77777777" w:rsidTr="00B51003">
        <w:trPr>
          <w:trHeight w:val="240"/>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36EF4282" w14:textId="77777777" w:rsidR="00B51003" w:rsidRPr="00B51003" w:rsidRDefault="00B51003" w:rsidP="00B51003">
            <w:pPr>
              <w:rPr>
                <w:sz w:val="20"/>
                <w:szCs w:val="20"/>
              </w:rPr>
            </w:pPr>
            <w:r w:rsidRPr="00B51003">
              <w:rPr>
                <w:sz w:val="20"/>
                <w:szCs w:val="20"/>
              </w:rPr>
              <w:t>Uitvoeren onderzoek naar energiereductie</w:t>
            </w:r>
          </w:p>
        </w:tc>
        <w:tc>
          <w:tcPr>
            <w:tcW w:w="631"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13D73E36" w14:textId="77777777" w:rsidR="00B51003" w:rsidRPr="00B51003" w:rsidRDefault="00B51003" w:rsidP="00B51003">
            <w:pPr>
              <w:rPr>
                <w:sz w:val="20"/>
                <w:szCs w:val="20"/>
              </w:rPr>
            </w:pPr>
            <w:proofErr w:type="spellStart"/>
            <w:r w:rsidRPr="00B51003">
              <w:rPr>
                <w:sz w:val="20"/>
                <w:szCs w:val="20"/>
              </w:rPr>
              <w:t>t+v</w:t>
            </w:r>
            <w:proofErr w:type="spellEnd"/>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437A4DF2" w14:textId="77777777" w:rsidR="00B51003" w:rsidRPr="00B51003" w:rsidRDefault="00B51003" w:rsidP="00B51003">
            <w:pPr>
              <w:rPr>
                <w:sz w:val="20"/>
                <w:szCs w:val="20"/>
              </w:rPr>
            </w:pPr>
            <w:r w:rsidRPr="00B51003">
              <w:rPr>
                <w:sz w:val="20"/>
                <w:szCs w:val="20"/>
              </w:rPr>
              <w:t>halfjaarlijks</w:t>
            </w:r>
          </w:p>
        </w:tc>
        <w:tc>
          <w:tcPr>
            <w:tcW w:w="0" w:type="auto"/>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460D1CD2" w14:textId="77777777" w:rsidR="00B51003" w:rsidRPr="00B51003" w:rsidRDefault="00B51003" w:rsidP="00B51003">
            <w:pPr>
              <w:rPr>
                <w:sz w:val="20"/>
                <w:szCs w:val="20"/>
              </w:rPr>
            </w:pPr>
            <w:r w:rsidRPr="00B51003">
              <w:rPr>
                <w:sz w:val="20"/>
                <w:szCs w:val="20"/>
              </w:rPr>
              <w:t>x</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00179150"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232E688E" w14:textId="77777777" w:rsidR="00B51003" w:rsidRPr="00B51003" w:rsidRDefault="00B51003" w:rsidP="00B51003">
            <w:pPr>
              <w:rPr>
                <w:sz w:val="20"/>
                <w:szCs w:val="20"/>
              </w:rPr>
            </w:pPr>
            <w:r w:rsidRPr="00B51003">
              <w:rPr>
                <w:sz w:val="20"/>
                <w:szCs w:val="20"/>
              </w:rPr>
              <w:t>x</w:t>
            </w:r>
          </w:p>
        </w:tc>
        <w:tc>
          <w:tcPr>
            <w:tcW w:w="0" w:type="auto"/>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466DD5CC" w14:textId="77777777" w:rsidR="00B51003" w:rsidRPr="00B51003" w:rsidRDefault="00B51003" w:rsidP="00B51003">
            <w:pPr>
              <w:rPr>
                <w:sz w:val="20"/>
                <w:szCs w:val="20"/>
              </w:rPr>
            </w:pPr>
            <w:r w:rsidRPr="00B51003">
              <w:rPr>
                <w:sz w:val="20"/>
                <w:szCs w:val="20"/>
              </w:rPr>
              <w:t> </w:t>
            </w:r>
          </w:p>
        </w:tc>
      </w:tr>
      <w:tr w:rsidR="00B51003" w14:paraId="4CFDED3D" w14:textId="77777777" w:rsidTr="00B51003">
        <w:trPr>
          <w:trHeight w:val="240"/>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36C41591" w14:textId="77777777" w:rsidR="00B51003" w:rsidRPr="00B51003" w:rsidRDefault="00B51003" w:rsidP="00B51003">
            <w:pPr>
              <w:rPr>
                <w:sz w:val="20"/>
                <w:szCs w:val="20"/>
              </w:rPr>
            </w:pPr>
            <w:r w:rsidRPr="00B51003">
              <w:rPr>
                <w:sz w:val="20"/>
                <w:szCs w:val="20"/>
              </w:rPr>
              <w:t>Bepalen CO</w:t>
            </w:r>
            <w:r w:rsidRPr="00B51003">
              <w:rPr>
                <w:rFonts w:ascii="PT Sans" w:hAnsi="PT Sans"/>
                <w:sz w:val="20"/>
                <w:szCs w:val="20"/>
              </w:rPr>
              <w:t>₂-</w:t>
            </w:r>
            <w:r w:rsidRPr="00B51003">
              <w:rPr>
                <w:sz w:val="20"/>
                <w:szCs w:val="20"/>
              </w:rPr>
              <w:t>reductiemaatregelen</w:t>
            </w:r>
          </w:p>
        </w:tc>
        <w:tc>
          <w:tcPr>
            <w:tcW w:w="631"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1B7C25C8" w14:textId="77777777" w:rsidR="00B51003" w:rsidRPr="00B51003" w:rsidRDefault="00B51003" w:rsidP="00B51003">
            <w:pPr>
              <w:rPr>
                <w:sz w:val="20"/>
                <w:szCs w:val="20"/>
              </w:rPr>
            </w:pPr>
            <w:r w:rsidRPr="00B51003">
              <w:rPr>
                <w:sz w:val="20"/>
                <w:szCs w:val="20"/>
              </w:rPr>
              <w:t>t</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04C235CA" w14:textId="77777777" w:rsidR="00B51003" w:rsidRPr="00B51003" w:rsidRDefault="00B51003" w:rsidP="00B51003">
            <w:pPr>
              <w:rPr>
                <w:sz w:val="20"/>
                <w:szCs w:val="20"/>
              </w:rPr>
            </w:pPr>
            <w:r w:rsidRPr="00B51003">
              <w:rPr>
                <w:sz w:val="20"/>
                <w:szCs w:val="20"/>
              </w:rPr>
              <w:t>halfjaarlijks</w:t>
            </w:r>
          </w:p>
        </w:tc>
        <w:tc>
          <w:tcPr>
            <w:tcW w:w="0" w:type="auto"/>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2996287A" w14:textId="77777777" w:rsidR="00B51003" w:rsidRPr="00B51003" w:rsidRDefault="00B51003" w:rsidP="00B51003">
            <w:pPr>
              <w:rPr>
                <w:sz w:val="20"/>
                <w:szCs w:val="20"/>
              </w:rPr>
            </w:pPr>
            <w:r w:rsidRPr="00B51003">
              <w:rPr>
                <w:sz w:val="20"/>
                <w:szCs w:val="20"/>
              </w:rPr>
              <w:t>x</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009B9C9A"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6CD36FF9" w14:textId="77777777" w:rsidR="00B51003" w:rsidRPr="00B51003" w:rsidRDefault="00B51003" w:rsidP="00B51003">
            <w:pPr>
              <w:rPr>
                <w:sz w:val="20"/>
                <w:szCs w:val="20"/>
              </w:rPr>
            </w:pPr>
            <w:r w:rsidRPr="00B51003">
              <w:rPr>
                <w:sz w:val="20"/>
                <w:szCs w:val="20"/>
              </w:rPr>
              <w:t>x</w:t>
            </w:r>
          </w:p>
        </w:tc>
        <w:tc>
          <w:tcPr>
            <w:tcW w:w="0" w:type="auto"/>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067B8DDC" w14:textId="77777777" w:rsidR="00B51003" w:rsidRPr="00B51003" w:rsidRDefault="00B51003" w:rsidP="00B51003">
            <w:pPr>
              <w:rPr>
                <w:sz w:val="20"/>
                <w:szCs w:val="20"/>
              </w:rPr>
            </w:pPr>
            <w:r w:rsidRPr="00B51003">
              <w:rPr>
                <w:sz w:val="20"/>
                <w:szCs w:val="20"/>
              </w:rPr>
              <w:t>x</w:t>
            </w:r>
          </w:p>
        </w:tc>
      </w:tr>
      <w:tr w:rsidR="00B51003" w14:paraId="1E1E42A9" w14:textId="77777777" w:rsidTr="00B51003">
        <w:trPr>
          <w:trHeight w:val="240"/>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44831F77" w14:textId="77777777" w:rsidR="00B51003" w:rsidRPr="00B51003" w:rsidRDefault="00B51003" w:rsidP="00B51003">
            <w:pPr>
              <w:rPr>
                <w:sz w:val="20"/>
                <w:szCs w:val="20"/>
              </w:rPr>
            </w:pPr>
            <w:r w:rsidRPr="00B51003">
              <w:rPr>
                <w:sz w:val="20"/>
                <w:szCs w:val="20"/>
              </w:rPr>
              <w:t>Bepalen CO</w:t>
            </w:r>
            <w:r w:rsidRPr="00B51003">
              <w:rPr>
                <w:rFonts w:ascii="PT Sans" w:hAnsi="PT Sans"/>
                <w:sz w:val="20"/>
                <w:szCs w:val="20"/>
              </w:rPr>
              <w:t>₂-</w:t>
            </w:r>
            <w:r w:rsidRPr="00B51003">
              <w:rPr>
                <w:sz w:val="20"/>
                <w:szCs w:val="20"/>
              </w:rPr>
              <w:t>reductiedoelstellingen</w:t>
            </w:r>
          </w:p>
        </w:tc>
        <w:tc>
          <w:tcPr>
            <w:tcW w:w="631"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755AFE0E" w14:textId="77777777" w:rsidR="00B51003" w:rsidRPr="00B51003" w:rsidRDefault="00B51003" w:rsidP="00B51003">
            <w:pPr>
              <w:rPr>
                <w:sz w:val="20"/>
                <w:szCs w:val="20"/>
              </w:rPr>
            </w:pPr>
            <w:r w:rsidRPr="00B51003">
              <w:rPr>
                <w:sz w:val="20"/>
                <w:szCs w:val="20"/>
              </w:rPr>
              <w:t>t</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3ED15985" w14:textId="77777777" w:rsidR="00B51003" w:rsidRPr="00B51003" w:rsidRDefault="00B51003" w:rsidP="00B51003">
            <w:pPr>
              <w:rPr>
                <w:sz w:val="20"/>
                <w:szCs w:val="20"/>
              </w:rPr>
            </w:pPr>
            <w:r w:rsidRPr="00B51003">
              <w:rPr>
                <w:sz w:val="20"/>
                <w:szCs w:val="20"/>
              </w:rPr>
              <w:t>jaarlijks</w:t>
            </w:r>
          </w:p>
        </w:tc>
        <w:tc>
          <w:tcPr>
            <w:tcW w:w="0" w:type="auto"/>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006415AB" w14:textId="77777777" w:rsidR="00B51003" w:rsidRPr="00B51003" w:rsidRDefault="00B51003" w:rsidP="00B51003">
            <w:pPr>
              <w:rPr>
                <w:sz w:val="20"/>
                <w:szCs w:val="20"/>
              </w:rPr>
            </w:pPr>
            <w:r w:rsidRPr="00B51003">
              <w:rPr>
                <w:sz w:val="20"/>
                <w:szCs w:val="20"/>
              </w:rPr>
              <w:t>x</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1A9FE623"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034C9C38" w14:textId="77777777" w:rsidR="00B51003" w:rsidRPr="00B51003" w:rsidRDefault="00B51003" w:rsidP="00B51003">
            <w:pPr>
              <w:rPr>
                <w:sz w:val="20"/>
                <w:szCs w:val="20"/>
              </w:rPr>
            </w:pPr>
            <w:r w:rsidRPr="00B51003">
              <w:rPr>
                <w:sz w:val="20"/>
                <w:szCs w:val="20"/>
              </w:rPr>
              <w:t>x</w:t>
            </w:r>
          </w:p>
        </w:tc>
        <w:tc>
          <w:tcPr>
            <w:tcW w:w="0" w:type="auto"/>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2D11C779" w14:textId="77777777" w:rsidR="00B51003" w:rsidRPr="00B51003" w:rsidRDefault="00B51003" w:rsidP="00B51003">
            <w:pPr>
              <w:rPr>
                <w:sz w:val="20"/>
                <w:szCs w:val="20"/>
              </w:rPr>
            </w:pPr>
            <w:r w:rsidRPr="00B51003">
              <w:rPr>
                <w:sz w:val="20"/>
                <w:szCs w:val="20"/>
              </w:rPr>
              <w:t>x</w:t>
            </w:r>
          </w:p>
        </w:tc>
      </w:tr>
      <w:tr w:rsidR="00B51003" w14:paraId="4E09B23D" w14:textId="77777777" w:rsidTr="00B51003">
        <w:trPr>
          <w:trHeight w:val="240"/>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09F017EA" w14:textId="77777777" w:rsidR="00B51003" w:rsidRPr="00B51003" w:rsidRDefault="00B51003" w:rsidP="00B51003">
            <w:pPr>
              <w:rPr>
                <w:sz w:val="20"/>
                <w:szCs w:val="20"/>
              </w:rPr>
            </w:pPr>
            <w:r w:rsidRPr="00B51003">
              <w:rPr>
                <w:sz w:val="20"/>
                <w:szCs w:val="20"/>
              </w:rPr>
              <w:t>Accorderen van doelstellingen</w:t>
            </w:r>
          </w:p>
        </w:tc>
        <w:tc>
          <w:tcPr>
            <w:tcW w:w="631"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5AD224EA" w14:textId="77777777" w:rsidR="00B51003" w:rsidRPr="00B51003" w:rsidRDefault="00B51003" w:rsidP="00B51003">
            <w:pPr>
              <w:rPr>
                <w:sz w:val="20"/>
                <w:szCs w:val="20"/>
              </w:rPr>
            </w:pPr>
            <w:r w:rsidRPr="00B51003">
              <w:rPr>
                <w:sz w:val="20"/>
                <w:szCs w:val="20"/>
              </w:rPr>
              <w:t>b</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4ADF1058" w14:textId="77777777" w:rsidR="00B51003" w:rsidRPr="00B51003" w:rsidRDefault="00B51003" w:rsidP="00B51003">
            <w:pPr>
              <w:rPr>
                <w:sz w:val="20"/>
                <w:szCs w:val="20"/>
              </w:rPr>
            </w:pPr>
            <w:r w:rsidRPr="00B51003">
              <w:rPr>
                <w:sz w:val="20"/>
                <w:szCs w:val="20"/>
              </w:rPr>
              <w:t>jaarlijks</w:t>
            </w:r>
          </w:p>
        </w:tc>
        <w:tc>
          <w:tcPr>
            <w:tcW w:w="0" w:type="auto"/>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6A82CE57"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3732DFA9"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35BB1A21"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65E6459E" w14:textId="77777777" w:rsidR="00B51003" w:rsidRPr="00B51003" w:rsidRDefault="00B51003" w:rsidP="00B51003">
            <w:pPr>
              <w:rPr>
                <w:sz w:val="20"/>
                <w:szCs w:val="20"/>
              </w:rPr>
            </w:pPr>
            <w:r w:rsidRPr="00B51003">
              <w:rPr>
                <w:sz w:val="20"/>
                <w:szCs w:val="20"/>
              </w:rPr>
              <w:t>x</w:t>
            </w:r>
          </w:p>
        </w:tc>
      </w:tr>
      <w:tr w:rsidR="00B51003" w14:paraId="77484E00" w14:textId="77777777" w:rsidTr="00B51003">
        <w:trPr>
          <w:trHeight w:val="240"/>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6507A0F4" w14:textId="77777777" w:rsidR="00B51003" w:rsidRPr="00B51003" w:rsidRDefault="00B51003" w:rsidP="00B51003">
            <w:pPr>
              <w:rPr>
                <w:sz w:val="20"/>
                <w:szCs w:val="20"/>
              </w:rPr>
            </w:pPr>
            <w:r w:rsidRPr="00B51003">
              <w:rPr>
                <w:sz w:val="20"/>
                <w:szCs w:val="20"/>
              </w:rPr>
              <w:t>Realiseren CO</w:t>
            </w:r>
            <w:r w:rsidRPr="00B51003">
              <w:rPr>
                <w:rFonts w:ascii="American Typewriter Condensed" w:hAnsi="American Typewriter Condensed" w:cs="American Typewriter Condensed"/>
                <w:sz w:val="20"/>
                <w:szCs w:val="20"/>
              </w:rPr>
              <w:t>₂</w:t>
            </w:r>
            <w:r w:rsidRPr="00B51003">
              <w:rPr>
                <w:sz w:val="20"/>
                <w:szCs w:val="20"/>
              </w:rPr>
              <w:t>-reductie doelstellingen</w:t>
            </w:r>
          </w:p>
        </w:tc>
        <w:tc>
          <w:tcPr>
            <w:tcW w:w="631"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70B6A5D3" w14:textId="77777777" w:rsidR="00B51003" w:rsidRPr="00B51003" w:rsidRDefault="00B51003" w:rsidP="00B51003">
            <w:pPr>
              <w:rPr>
                <w:sz w:val="20"/>
                <w:szCs w:val="20"/>
              </w:rPr>
            </w:pPr>
            <w:r w:rsidRPr="00B51003">
              <w:rPr>
                <w:sz w:val="20"/>
                <w:szCs w:val="20"/>
              </w:rPr>
              <w:t>v</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2A049327" w14:textId="77777777" w:rsidR="00B51003" w:rsidRPr="00B51003" w:rsidRDefault="00B51003" w:rsidP="00B51003">
            <w:pPr>
              <w:rPr>
                <w:sz w:val="20"/>
                <w:szCs w:val="20"/>
              </w:rPr>
            </w:pPr>
            <w:r w:rsidRPr="00B51003">
              <w:rPr>
                <w:sz w:val="20"/>
                <w:szCs w:val="20"/>
              </w:rPr>
              <w:t>continu</w:t>
            </w:r>
          </w:p>
        </w:tc>
        <w:tc>
          <w:tcPr>
            <w:tcW w:w="0" w:type="auto"/>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0C8E109E" w14:textId="77777777" w:rsidR="00B51003" w:rsidRPr="00B51003" w:rsidRDefault="00B51003" w:rsidP="00B51003">
            <w:pPr>
              <w:rPr>
                <w:sz w:val="20"/>
                <w:szCs w:val="20"/>
              </w:rPr>
            </w:pPr>
            <w:r w:rsidRPr="00B51003">
              <w:rPr>
                <w:sz w:val="20"/>
                <w:szCs w:val="20"/>
              </w:rPr>
              <w:t>x</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412041E2"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0D8C55B1"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5BC031EE" w14:textId="77777777" w:rsidR="00B51003" w:rsidRPr="00B51003" w:rsidRDefault="00B51003" w:rsidP="00B51003">
            <w:pPr>
              <w:rPr>
                <w:sz w:val="20"/>
                <w:szCs w:val="20"/>
              </w:rPr>
            </w:pPr>
            <w:r w:rsidRPr="00B51003">
              <w:rPr>
                <w:sz w:val="20"/>
                <w:szCs w:val="20"/>
              </w:rPr>
              <w:t>x</w:t>
            </w:r>
          </w:p>
        </w:tc>
      </w:tr>
      <w:tr w:rsidR="00B51003" w14:paraId="5415DF0E" w14:textId="77777777" w:rsidTr="00B51003">
        <w:trPr>
          <w:trHeight w:val="240"/>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2BE54E56" w14:textId="77777777" w:rsidR="00B51003" w:rsidRPr="00B51003" w:rsidRDefault="00B51003" w:rsidP="00B51003">
            <w:pPr>
              <w:rPr>
                <w:sz w:val="20"/>
                <w:szCs w:val="20"/>
              </w:rPr>
            </w:pPr>
            <w:proofErr w:type="spellStart"/>
            <w:r w:rsidRPr="00B51003">
              <w:rPr>
                <w:sz w:val="20"/>
                <w:szCs w:val="20"/>
              </w:rPr>
              <w:t>Monitoring&amp;evaluatie</w:t>
            </w:r>
            <w:proofErr w:type="spellEnd"/>
            <w:r w:rsidRPr="00B51003">
              <w:rPr>
                <w:sz w:val="20"/>
                <w:szCs w:val="20"/>
              </w:rPr>
              <w:t xml:space="preserve"> voortgang CO</w:t>
            </w:r>
            <w:r w:rsidRPr="00B51003">
              <w:rPr>
                <w:rFonts w:ascii="PT Sans" w:hAnsi="PT Sans"/>
                <w:sz w:val="20"/>
                <w:szCs w:val="20"/>
              </w:rPr>
              <w:t>₂-</w:t>
            </w:r>
            <w:r w:rsidRPr="00B51003">
              <w:rPr>
                <w:sz w:val="20"/>
                <w:szCs w:val="20"/>
              </w:rPr>
              <w:t>reductie</w:t>
            </w:r>
          </w:p>
        </w:tc>
        <w:tc>
          <w:tcPr>
            <w:tcW w:w="631"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16FB084B" w14:textId="77777777" w:rsidR="00B51003" w:rsidRPr="00B51003" w:rsidRDefault="00B51003" w:rsidP="00B51003">
            <w:pPr>
              <w:rPr>
                <w:sz w:val="20"/>
                <w:szCs w:val="20"/>
              </w:rPr>
            </w:pPr>
            <w:proofErr w:type="spellStart"/>
            <w:r w:rsidRPr="00B51003">
              <w:rPr>
                <w:sz w:val="20"/>
                <w:szCs w:val="20"/>
              </w:rPr>
              <w:t>t+v</w:t>
            </w:r>
            <w:proofErr w:type="spellEnd"/>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3779F0ED" w14:textId="77777777" w:rsidR="00B51003" w:rsidRPr="00B51003" w:rsidRDefault="00B51003" w:rsidP="00B51003">
            <w:pPr>
              <w:rPr>
                <w:sz w:val="20"/>
                <w:szCs w:val="20"/>
              </w:rPr>
            </w:pPr>
            <w:r w:rsidRPr="00B51003">
              <w:rPr>
                <w:sz w:val="20"/>
                <w:szCs w:val="20"/>
              </w:rPr>
              <w:t>halfjaarlijks</w:t>
            </w:r>
          </w:p>
        </w:tc>
        <w:tc>
          <w:tcPr>
            <w:tcW w:w="0" w:type="auto"/>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5C1C791B" w14:textId="77777777" w:rsidR="00B51003" w:rsidRPr="00B51003" w:rsidRDefault="00B51003" w:rsidP="00B51003">
            <w:pPr>
              <w:rPr>
                <w:sz w:val="20"/>
                <w:szCs w:val="20"/>
              </w:rPr>
            </w:pPr>
            <w:r w:rsidRPr="00B51003">
              <w:rPr>
                <w:sz w:val="20"/>
                <w:szCs w:val="20"/>
              </w:rPr>
              <w:t>x</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4B5EE5D0"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12A330B6" w14:textId="77777777" w:rsidR="00B51003" w:rsidRPr="00B51003" w:rsidRDefault="00B51003" w:rsidP="00B51003">
            <w:pPr>
              <w:rPr>
                <w:sz w:val="20"/>
                <w:szCs w:val="20"/>
              </w:rPr>
            </w:pPr>
            <w:r w:rsidRPr="00B51003">
              <w:rPr>
                <w:sz w:val="20"/>
                <w:szCs w:val="20"/>
              </w:rPr>
              <w:t>x</w:t>
            </w:r>
          </w:p>
        </w:tc>
        <w:tc>
          <w:tcPr>
            <w:tcW w:w="0" w:type="auto"/>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199068EC" w14:textId="77777777" w:rsidR="00B51003" w:rsidRPr="00B51003" w:rsidRDefault="00B51003" w:rsidP="00B51003">
            <w:pPr>
              <w:rPr>
                <w:sz w:val="20"/>
                <w:szCs w:val="20"/>
              </w:rPr>
            </w:pPr>
            <w:r w:rsidRPr="00B51003">
              <w:rPr>
                <w:sz w:val="20"/>
                <w:szCs w:val="20"/>
              </w:rPr>
              <w:t> </w:t>
            </w:r>
          </w:p>
        </w:tc>
      </w:tr>
      <w:tr w:rsidR="00B51003" w14:paraId="3921F39E" w14:textId="77777777" w:rsidTr="00B51003">
        <w:trPr>
          <w:trHeight w:val="240"/>
        </w:trPr>
        <w:tc>
          <w:tcPr>
            <w:tcW w:w="0" w:type="auto"/>
            <w:tcBorders>
              <w:top w:val="single" w:sz="4" w:space="0" w:color="auto"/>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661AF433" w14:textId="77777777" w:rsidR="00B51003" w:rsidRPr="00B51003" w:rsidRDefault="00B51003" w:rsidP="00B51003">
            <w:pPr>
              <w:rPr>
                <w:b/>
                <w:bCs/>
                <w:iCs/>
                <w:sz w:val="20"/>
                <w:szCs w:val="20"/>
              </w:rPr>
            </w:pPr>
            <w:r w:rsidRPr="00B51003">
              <w:rPr>
                <w:b/>
                <w:bCs/>
                <w:iCs/>
                <w:sz w:val="20"/>
                <w:szCs w:val="20"/>
              </w:rPr>
              <w:t>Communicatie</w:t>
            </w:r>
          </w:p>
        </w:tc>
        <w:tc>
          <w:tcPr>
            <w:tcW w:w="631" w:type="dxa"/>
            <w:tcBorders>
              <w:top w:val="single" w:sz="4" w:space="0" w:color="auto"/>
              <w:left w:val="nil"/>
              <w:bottom w:val="nil"/>
              <w:right w:val="nil"/>
            </w:tcBorders>
            <w:shd w:val="clear" w:color="000000" w:fill="FFFFFF"/>
            <w:noWrap/>
            <w:tcMar>
              <w:top w:w="15" w:type="dxa"/>
              <w:left w:w="15" w:type="dxa"/>
              <w:bottom w:w="0" w:type="dxa"/>
              <w:right w:w="15" w:type="dxa"/>
            </w:tcMar>
            <w:vAlign w:val="bottom"/>
            <w:hideMark/>
          </w:tcPr>
          <w:p w14:paraId="331739BF" w14:textId="77777777" w:rsidR="00B51003" w:rsidRPr="00B51003" w:rsidRDefault="00B51003" w:rsidP="00B51003">
            <w:pPr>
              <w:rPr>
                <w:sz w:val="20"/>
                <w:szCs w:val="20"/>
              </w:rPr>
            </w:pPr>
            <w:r w:rsidRPr="00B51003">
              <w:rPr>
                <w:sz w:val="20"/>
                <w:szCs w:val="20"/>
              </w:rPr>
              <w:t> </w:t>
            </w:r>
          </w:p>
        </w:tc>
        <w:tc>
          <w:tcPr>
            <w:tcW w:w="0" w:type="auto"/>
            <w:tcBorders>
              <w:top w:val="single" w:sz="4" w:space="0" w:color="auto"/>
              <w:left w:val="nil"/>
              <w:bottom w:val="nil"/>
              <w:right w:val="nil"/>
            </w:tcBorders>
            <w:shd w:val="clear" w:color="000000" w:fill="FFFFFF"/>
            <w:noWrap/>
            <w:tcMar>
              <w:top w:w="15" w:type="dxa"/>
              <w:left w:w="15" w:type="dxa"/>
              <w:bottom w:w="0" w:type="dxa"/>
              <w:right w:w="15" w:type="dxa"/>
            </w:tcMar>
            <w:vAlign w:val="bottom"/>
            <w:hideMark/>
          </w:tcPr>
          <w:p w14:paraId="1D0F1979" w14:textId="77777777" w:rsidR="00B51003" w:rsidRPr="00B51003" w:rsidRDefault="00B51003" w:rsidP="00B51003">
            <w:pPr>
              <w:rPr>
                <w:sz w:val="20"/>
                <w:szCs w:val="20"/>
              </w:rPr>
            </w:pPr>
            <w:r w:rsidRPr="00B51003">
              <w:rPr>
                <w:sz w:val="20"/>
                <w:szCs w:val="20"/>
              </w:rPr>
              <w:t> </w:t>
            </w:r>
          </w:p>
        </w:tc>
        <w:tc>
          <w:tcPr>
            <w:tcW w:w="0" w:type="auto"/>
            <w:tcBorders>
              <w:top w:val="single" w:sz="4" w:space="0" w:color="auto"/>
              <w:left w:val="single" w:sz="4" w:space="0" w:color="auto"/>
              <w:bottom w:val="nil"/>
              <w:right w:val="nil"/>
            </w:tcBorders>
            <w:shd w:val="clear" w:color="000000" w:fill="FFFFFF"/>
            <w:noWrap/>
            <w:tcMar>
              <w:top w:w="15" w:type="dxa"/>
              <w:left w:w="15" w:type="dxa"/>
              <w:bottom w:w="0" w:type="dxa"/>
              <w:right w:w="15" w:type="dxa"/>
            </w:tcMar>
            <w:vAlign w:val="center"/>
            <w:hideMark/>
          </w:tcPr>
          <w:p w14:paraId="6750FC90" w14:textId="77777777" w:rsidR="00B51003" w:rsidRPr="00B51003" w:rsidRDefault="00B51003" w:rsidP="00B51003">
            <w:pPr>
              <w:rPr>
                <w:sz w:val="20"/>
                <w:szCs w:val="20"/>
              </w:rPr>
            </w:pPr>
            <w:r w:rsidRPr="00B51003">
              <w:rPr>
                <w:sz w:val="20"/>
                <w:szCs w:val="20"/>
              </w:rPr>
              <w:t> </w:t>
            </w:r>
          </w:p>
        </w:tc>
        <w:tc>
          <w:tcPr>
            <w:tcW w:w="0" w:type="auto"/>
            <w:tcBorders>
              <w:top w:val="single" w:sz="4" w:space="0" w:color="auto"/>
              <w:left w:val="nil"/>
              <w:bottom w:val="nil"/>
              <w:right w:val="nil"/>
            </w:tcBorders>
            <w:shd w:val="clear" w:color="000000" w:fill="FFFFFF"/>
            <w:noWrap/>
            <w:tcMar>
              <w:top w:w="15" w:type="dxa"/>
              <w:left w:w="15" w:type="dxa"/>
              <w:bottom w:w="0" w:type="dxa"/>
              <w:right w:w="15" w:type="dxa"/>
            </w:tcMar>
            <w:vAlign w:val="center"/>
            <w:hideMark/>
          </w:tcPr>
          <w:p w14:paraId="28F616B3" w14:textId="77777777" w:rsidR="00B51003" w:rsidRPr="00B51003" w:rsidRDefault="00B51003" w:rsidP="00B51003">
            <w:pPr>
              <w:rPr>
                <w:sz w:val="20"/>
                <w:szCs w:val="20"/>
              </w:rPr>
            </w:pPr>
            <w:r w:rsidRPr="00B51003">
              <w:rPr>
                <w:sz w:val="20"/>
                <w:szCs w:val="20"/>
              </w:rPr>
              <w:t> </w:t>
            </w:r>
          </w:p>
        </w:tc>
        <w:tc>
          <w:tcPr>
            <w:tcW w:w="0" w:type="auto"/>
            <w:tcBorders>
              <w:top w:val="single" w:sz="4" w:space="0" w:color="auto"/>
              <w:left w:val="nil"/>
              <w:bottom w:val="nil"/>
              <w:right w:val="nil"/>
            </w:tcBorders>
            <w:shd w:val="clear" w:color="000000" w:fill="FFFFFF"/>
            <w:noWrap/>
            <w:tcMar>
              <w:top w:w="15" w:type="dxa"/>
              <w:left w:w="15" w:type="dxa"/>
              <w:bottom w:w="0" w:type="dxa"/>
              <w:right w:w="15" w:type="dxa"/>
            </w:tcMar>
            <w:vAlign w:val="center"/>
            <w:hideMark/>
          </w:tcPr>
          <w:p w14:paraId="03D1AA92" w14:textId="77777777" w:rsidR="00B51003" w:rsidRPr="00B51003" w:rsidRDefault="00B51003" w:rsidP="00B51003">
            <w:pPr>
              <w:rPr>
                <w:sz w:val="20"/>
                <w:szCs w:val="20"/>
              </w:rPr>
            </w:pPr>
            <w:r w:rsidRPr="00B51003">
              <w:rPr>
                <w:sz w:val="20"/>
                <w:szCs w:val="20"/>
              </w:rPr>
              <w:t> </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14:paraId="1D8958D7" w14:textId="77777777" w:rsidR="00B51003" w:rsidRPr="00B51003" w:rsidRDefault="00B51003" w:rsidP="00B51003">
            <w:pPr>
              <w:rPr>
                <w:sz w:val="20"/>
                <w:szCs w:val="20"/>
              </w:rPr>
            </w:pPr>
            <w:r w:rsidRPr="00B51003">
              <w:rPr>
                <w:sz w:val="20"/>
                <w:szCs w:val="20"/>
              </w:rPr>
              <w:t> </w:t>
            </w:r>
          </w:p>
        </w:tc>
      </w:tr>
      <w:tr w:rsidR="00B51003" w14:paraId="7BD5B5DD" w14:textId="77777777" w:rsidTr="00B51003">
        <w:trPr>
          <w:trHeight w:val="240"/>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668BC11F" w14:textId="77777777" w:rsidR="00B51003" w:rsidRPr="00B51003" w:rsidRDefault="00B51003" w:rsidP="00B51003">
            <w:pPr>
              <w:rPr>
                <w:sz w:val="20"/>
                <w:szCs w:val="20"/>
              </w:rPr>
            </w:pPr>
            <w:r w:rsidRPr="00B51003">
              <w:rPr>
                <w:sz w:val="20"/>
                <w:szCs w:val="20"/>
              </w:rPr>
              <w:t>Aanleveren informatie nieuwsberichten</w:t>
            </w:r>
          </w:p>
        </w:tc>
        <w:tc>
          <w:tcPr>
            <w:tcW w:w="631"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1A7CC277" w14:textId="77777777" w:rsidR="00B51003" w:rsidRPr="00B51003" w:rsidRDefault="00B51003" w:rsidP="00B51003">
            <w:pPr>
              <w:rPr>
                <w:sz w:val="20"/>
                <w:szCs w:val="20"/>
              </w:rPr>
            </w:pPr>
            <w:r w:rsidRPr="00B51003">
              <w:rPr>
                <w:sz w:val="20"/>
                <w:szCs w:val="20"/>
              </w:rPr>
              <w:t>t</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3F3D20E7" w14:textId="77777777" w:rsidR="00B51003" w:rsidRPr="00B51003" w:rsidRDefault="00B51003" w:rsidP="00B51003">
            <w:pPr>
              <w:rPr>
                <w:sz w:val="20"/>
                <w:szCs w:val="20"/>
              </w:rPr>
            </w:pPr>
            <w:r w:rsidRPr="00B51003">
              <w:rPr>
                <w:sz w:val="20"/>
                <w:szCs w:val="20"/>
              </w:rPr>
              <w:t>halfjaarlijks</w:t>
            </w:r>
          </w:p>
        </w:tc>
        <w:tc>
          <w:tcPr>
            <w:tcW w:w="0" w:type="auto"/>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2724174F" w14:textId="77777777" w:rsidR="00B51003" w:rsidRPr="00B51003" w:rsidRDefault="00B51003" w:rsidP="00B51003">
            <w:pPr>
              <w:rPr>
                <w:sz w:val="20"/>
                <w:szCs w:val="20"/>
              </w:rPr>
            </w:pPr>
            <w:r w:rsidRPr="00B51003">
              <w:rPr>
                <w:sz w:val="20"/>
                <w:szCs w:val="20"/>
              </w:rPr>
              <w:t>x</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2E9EFFED"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24CCF2DA"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658D612C" w14:textId="77777777" w:rsidR="00B51003" w:rsidRPr="00B51003" w:rsidRDefault="00B51003" w:rsidP="00B51003">
            <w:pPr>
              <w:rPr>
                <w:sz w:val="20"/>
                <w:szCs w:val="20"/>
              </w:rPr>
            </w:pPr>
            <w:r w:rsidRPr="00B51003">
              <w:rPr>
                <w:sz w:val="20"/>
                <w:szCs w:val="20"/>
              </w:rPr>
              <w:t>x</w:t>
            </w:r>
          </w:p>
        </w:tc>
      </w:tr>
      <w:tr w:rsidR="00B51003" w14:paraId="6167201E" w14:textId="77777777" w:rsidTr="00B51003">
        <w:trPr>
          <w:trHeight w:val="240"/>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50AEDA2B" w14:textId="77777777" w:rsidR="00B51003" w:rsidRPr="00B51003" w:rsidRDefault="00B51003" w:rsidP="00B51003">
            <w:pPr>
              <w:rPr>
                <w:sz w:val="20"/>
                <w:szCs w:val="20"/>
              </w:rPr>
            </w:pPr>
            <w:r w:rsidRPr="00B51003">
              <w:rPr>
                <w:sz w:val="20"/>
                <w:szCs w:val="20"/>
              </w:rPr>
              <w:t>Actualiseren website</w:t>
            </w:r>
          </w:p>
        </w:tc>
        <w:tc>
          <w:tcPr>
            <w:tcW w:w="631"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5EF47943" w14:textId="77777777" w:rsidR="00B51003" w:rsidRPr="00B51003" w:rsidRDefault="00B51003" w:rsidP="00B51003">
            <w:pPr>
              <w:rPr>
                <w:sz w:val="20"/>
                <w:szCs w:val="20"/>
              </w:rPr>
            </w:pPr>
            <w:proofErr w:type="spellStart"/>
            <w:r w:rsidRPr="00B51003">
              <w:rPr>
                <w:sz w:val="20"/>
                <w:szCs w:val="20"/>
              </w:rPr>
              <w:t>t+b</w:t>
            </w:r>
            <w:proofErr w:type="spellEnd"/>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63DCF0C8" w14:textId="77777777" w:rsidR="00B51003" w:rsidRPr="00B51003" w:rsidRDefault="00B51003" w:rsidP="00B51003">
            <w:pPr>
              <w:rPr>
                <w:sz w:val="20"/>
                <w:szCs w:val="20"/>
              </w:rPr>
            </w:pPr>
            <w:r w:rsidRPr="00B51003">
              <w:rPr>
                <w:sz w:val="20"/>
                <w:szCs w:val="20"/>
              </w:rPr>
              <w:t>halfjaarlijks</w:t>
            </w:r>
          </w:p>
        </w:tc>
        <w:tc>
          <w:tcPr>
            <w:tcW w:w="0" w:type="auto"/>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2E0E02A6"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6A88538C" w14:textId="77777777" w:rsidR="00B51003" w:rsidRPr="00B51003" w:rsidRDefault="00B51003" w:rsidP="00B51003">
            <w:pPr>
              <w:rPr>
                <w:sz w:val="20"/>
                <w:szCs w:val="20"/>
              </w:rPr>
            </w:pPr>
            <w:r w:rsidRPr="00B51003">
              <w:rPr>
                <w:sz w:val="20"/>
                <w:szCs w:val="20"/>
              </w:rPr>
              <w:t>x</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0AFA1960"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37AC207D" w14:textId="77777777" w:rsidR="00B51003" w:rsidRPr="00B51003" w:rsidRDefault="00B51003" w:rsidP="00B51003">
            <w:pPr>
              <w:rPr>
                <w:sz w:val="20"/>
                <w:szCs w:val="20"/>
              </w:rPr>
            </w:pPr>
            <w:r w:rsidRPr="00B51003">
              <w:rPr>
                <w:sz w:val="20"/>
                <w:szCs w:val="20"/>
              </w:rPr>
              <w:t> </w:t>
            </w:r>
          </w:p>
        </w:tc>
      </w:tr>
      <w:tr w:rsidR="00B51003" w14:paraId="31CC1EB0" w14:textId="77777777" w:rsidTr="00B51003">
        <w:trPr>
          <w:trHeight w:val="240"/>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4C480E64" w14:textId="77777777" w:rsidR="00B51003" w:rsidRPr="00B51003" w:rsidRDefault="00B51003" w:rsidP="00B51003">
            <w:pPr>
              <w:rPr>
                <w:sz w:val="20"/>
                <w:szCs w:val="20"/>
              </w:rPr>
            </w:pPr>
            <w:r w:rsidRPr="00B51003">
              <w:rPr>
                <w:sz w:val="20"/>
                <w:szCs w:val="20"/>
              </w:rPr>
              <w:t>Actualiseren pagina SKAO-website</w:t>
            </w:r>
          </w:p>
        </w:tc>
        <w:tc>
          <w:tcPr>
            <w:tcW w:w="631"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035CF6F6" w14:textId="77777777" w:rsidR="00B51003" w:rsidRPr="00B51003" w:rsidRDefault="00B51003" w:rsidP="00B51003">
            <w:pPr>
              <w:rPr>
                <w:sz w:val="20"/>
                <w:szCs w:val="20"/>
              </w:rPr>
            </w:pPr>
            <w:proofErr w:type="spellStart"/>
            <w:r w:rsidRPr="00B51003">
              <w:rPr>
                <w:sz w:val="20"/>
                <w:szCs w:val="20"/>
              </w:rPr>
              <w:t>t+b</w:t>
            </w:r>
            <w:proofErr w:type="spellEnd"/>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207AECAC" w14:textId="77777777" w:rsidR="00B51003" w:rsidRPr="00B51003" w:rsidRDefault="00B51003" w:rsidP="00B51003">
            <w:pPr>
              <w:rPr>
                <w:sz w:val="20"/>
                <w:szCs w:val="20"/>
              </w:rPr>
            </w:pPr>
            <w:r w:rsidRPr="00B51003">
              <w:rPr>
                <w:sz w:val="20"/>
                <w:szCs w:val="20"/>
              </w:rPr>
              <w:t>jaarlijks</w:t>
            </w:r>
          </w:p>
        </w:tc>
        <w:tc>
          <w:tcPr>
            <w:tcW w:w="0" w:type="auto"/>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26D649E5" w14:textId="77777777" w:rsidR="00B51003" w:rsidRPr="00B51003" w:rsidRDefault="00B51003" w:rsidP="00B51003">
            <w:pPr>
              <w:rPr>
                <w:sz w:val="20"/>
                <w:szCs w:val="20"/>
              </w:rPr>
            </w:pPr>
            <w:r w:rsidRPr="00B51003">
              <w:rPr>
                <w:sz w:val="20"/>
                <w:szCs w:val="20"/>
              </w:rPr>
              <w:t>x</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05DD8DA4" w14:textId="77777777" w:rsidR="00B51003" w:rsidRPr="00B51003" w:rsidRDefault="00B51003" w:rsidP="00B51003">
            <w:pPr>
              <w:rPr>
                <w:sz w:val="20"/>
                <w:szCs w:val="20"/>
              </w:rPr>
            </w:pPr>
            <w:r w:rsidRPr="00B51003">
              <w:rPr>
                <w:sz w:val="20"/>
                <w:szCs w:val="20"/>
              </w:rPr>
              <w:t>x</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1F8F8FF1"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6191CF57" w14:textId="77777777" w:rsidR="00B51003" w:rsidRPr="00B51003" w:rsidRDefault="00B51003" w:rsidP="00B51003">
            <w:pPr>
              <w:rPr>
                <w:sz w:val="20"/>
                <w:szCs w:val="20"/>
              </w:rPr>
            </w:pPr>
            <w:r w:rsidRPr="00B51003">
              <w:rPr>
                <w:sz w:val="20"/>
                <w:szCs w:val="20"/>
              </w:rPr>
              <w:t> </w:t>
            </w:r>
          </w:p>
        </w:tc>
      </w:tr>
      <w:tr w:rsidR="00B51003" w14:paraId="3175BDF0" w14:textId="77777777" w:rsidTr="00B51003">
        <w:trPr>
          <w:trHeight w:val="240"/>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7EC216DB" w14:textId="77777777" w:rsidR="00B51003" w:rsidRPr="00B51003" w:rsidRDefault="00B51003" w:rsidP="00B51003">
            <w:pPr>
              <w:rPr>
                <w:sz w:val="20"/>
                <w:szCs w:val="20"/>
              </w:rPr>
            </w:pPr>
            <w:r w:rsidRPr="00B51003">
              <w:rPr>
                <w:sz w:val="20"/>
                <w:szCs w:val="20"/>
              </w:rPr>
              <w:t>Bijhouden interne communicatie</w:t>
            </w:r>
          </w:p>
        </w:tc>
        <w:tc>
          <w:tcPr>
            <w:tcW w:w="631"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76F3D65A" w14:textId="77777777" w:rsidR="00B51003" w:rsidRPr="00B51003" w:rsidRDefault="00B51003" w:rsidP="00B51003">
            <w:pPr>
              <w:rPr>
                <w:sz w:val="20"/>
                <w:szCs w:val="20"/>
              </w:rPr>
            </w:pPr>
            <w:proofErr w:type="spellStart"/>
            <w:r w:rsidRPr="00B51003">
              <w:rPr>
                <w:sz w:val="20"/>
                <w:szCs w:val="20"/>
              </w:rPr>
              <w:t>t+b</w:t>
            </w:r>
            <w:proofErr w:type="spellEnd"/>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03733236" w14:textId="77777777" w:rsidR="00B51003" w:rsidRPr="00B51003" w:rsidRDefault="00B51003" w:rsidP="00B51003">
            <w:pPr>
              <w:rPr>
                <w:sz w:val="20"/>
                <w:szCs w:val="20"/>
              </w:rPr>
            </w:pPr>
            <w:r w:rsidRPr="00B51003">
              <w:rPr>
                <w:sz w:val="20"/>
                <w:szCs w:val="20"/>
              </w:rPr>
              <w:t>halfjaarlijks</w:t>
            </w:r>
          </w:p>
        </w:tc>
        <w:tc>
          <w:tcPr>
            <w:tcW w:w="0" w:type="auto"/>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7559EA4D" w14:textId="77777777" w:rsidR="00B51003" w:rsidRPr="00B51003" w:rsidRDefault="00B51003" w:rsidP="00B51003">
            <w:pPr>
              <w:rPr>
                <w:sz w:val="20"/>
                <w:szCs w:val="20"/>
              </w:rPr>
            </w:pPr>
            <w:r w:rsidRPr="00B51003">
              <w:rPr>
                <w:sz w:val="20"/>
                <w:szCs w:val="20"/>
              </w:rPr>
              <w:t>x</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157E7E04"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30B5249D" w14:textId="77777777" w:rsidR="00B51003" w:rsidRPr="00B51003" w:rsidRDefault="00B51003" w:rsidP="00B51003">
            <w:pPr>
              <w:rPr>
                <w:sz w:val="20"/>
                <w:szCs w:val="20"/>
              </w:rPr>
            </w:pPr>
            <w:r w:rsidRPr="00B51003">
              <w:rPr>
                <w:sz w:val="20"/>
                <w:szCs w:val="20"/>
              </w:rPr>
              <w:t>x</w:t>
            </w:r>
          </w:p>
        </w:tc>
        <w:tc>
          <w:tcPr>
            <w:tcW w:w="0" w:type="auto"/>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304A679D" w14:textId="77777777" w:rsidR="00B51003" w:rsidRPr="00B51003" w:rsidRDefault="00B51003" w:rsidP="00B51003">
            <w:pPr>
              <w:rPr>
                <w:sz w:val="20"/>
                <w:szCs w:val="20"/>
              </w:rPr>
            </w:pPr>
            <w:r w:rsidRPr="00B51003">
              <w:rPr>
                <w:sz w:val="20"/>
                <w:szCs w:val="20"/>
              </w:rPr>
              <w:t> </w:t>
            </w:r>
          </w:p>
        </w:tc>
      </w:tr>
      <w:tr w:rsidR="00B51003" w14:paraId="4E8643A7" w14:textId="77777777" w:rsidTr="00B51003">
        <w:trPr>
          <w:trHeight w:val="240"/>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0D047A1B" w14:textId="77777777" w:rsidR="00B51003" w:rsidRPr="00B51003" w:rsidRDefault="00B51003" w:rsidP="00B51003">
            <w:pPr>
              <w:rPr>
                <w:sz w:val="20"/>
                <w:szCs w:val="20"/>
              </w:rPr>
            </w:pPr>
            <w:r w:rsidRPr="00B51003">
              <w:rPr>
                <w:sz w:val="20"/>
                <w:szCs w:val="20"/>
              </w:rPr>
              <w:t>Goedkeuren van interne communicatie</w:t>
            </w:r>
          </w:p>
        </w:tc>
        <w:tc>
          <w:tcPr>
            <w:tcW w:w="631"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7FCD1015" w14:textId="77777777" w:rsidR="00B51003" w:rsidRPr="00B51003" w:rsidRDefault="00B51003" w:rsidP="00B51003">
            <w:pPr>
              <w:rPr>
                <w:sz w:val="20"/>
                <w:szCs w:val="20"/>
              </w:rPr>
            </w:pPr>
            <w:r w:rsidRPr="00B51003">
              <w:rPr>
                <w:sz w:val="20"/>
                <w:szCs w:val="20"/>
              </w:rPr>
              <w:t>b</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78EEF142" w14:textId="77777777" w:rsidR="00B51003" w:rsidRPr="00B51003" w:rsidRDefault="00B51003" w:rsidP="00B51003">
            <w:pPr>
              <w:rPr>
                <w:sz w:val="20"/>
                <w:szCs w:val="20"/>
              </w:rPr>
            </w:pPr>
            <w:r w:rsidRPr="00B51003">
              <w:rPr>
                <w:sz w:val="20"/>
                <w:szCs w:val="20"/>
              </w:rPr>
              <w:t>halfjaarlijks</w:t>
            </w:r>
          </w:p>
        </w:tc>
        <w:tc>
          <w:tcPr>
            <w:tcW w:w="0" w:type="auto"/>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01AA6618"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011B569A"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10D6080D"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7DFF8460" w14:textId="77777777" w:rsidR="00B51003" w:rsidRPr="00B51003" w:rsidRDefault="00B51003" w:rsidP="00B51003">
            <w:pPr>
              <w:rPr>
                <w:sz w:val="20"/>
                <w:szCs w:val="20"/>
              </w:rPr>
            </w:pPr>
            <w:r w:rsidRPr="00B51003">
              <w:rPr>
                <w:sz w:val="20"/>
                <w:szCs w:val="20"/>
              </w:rPr>
              <w:t>x</w:t>
            </w:r>
          </w:p>
        </w:tc>
      </w:tr>
      <w:tr w:rsidR="00B51003" w14:paraId="2DB44912" w14:textId="77777777" w:rsidTr="00B51003">
        <w:trPr>
          <w:trHeight w:val="240"/>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0FDE3590" w14:textId="77777777" w:rsidR="00B51003" w:rsidRPr="00B51003" w:rsidRDefault="00B51003" w:rsidP="00B51003">
            <w:pPr>
              <w:rPr>
                <w:sz w:val="20"/>
                <w:szCs w:val="20"/>
              </w:rPr>
            </w:pPr>
            <w:r w:rsidRPr="00B51003">
              <w:rPr>
                <w:sz w:val="20"/>
                <w:szCs w:val="20"/>
              </w:rPr>
              <w:t>Goedkeuren van externe communicatie</w:t>
            </w:r>
          </w:p>
        </w:tc>
        <w:tc>
          <w:tcPr>
            <w:tcW w:w="631"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5AB98B42" w14:textId="77777777" w:rsidR="00B51003" w:rsidRPr="00B51003" w:rsidRDefault="00B51003" w:rsidP="00B51003">
            <w:pPr>
              <w:rPr>
                <w:sz w:val="20"/>
                <w:szCs w:val="20"/>
              </w:rPr>
            </w:pPr>
            <w:r w:rsidRPr="00B51003">
              <w:rPr>
                <w:sz w:val="20"/>
                <w:szCs w:val="20"/>
              </w:rPr>
              <w:t>b</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1B205ACA" w14:textId="77777777" w:rsidR="00B51003" w:rsidRPr="00B51003" w:rsidRDefault="00B51003" w:rsidP="00B51003">
            <w:pPr>
              <w:rPr>
                <w:sz w:val="20"/>
                <w:szCs w:val="20"/>
              </w:rPr>
            </w:pPr>
            <w:r w:rsidRPr="00B51003">
              <w:rPr>
                <w:sz w:val="20"/>
                <w:szCs w:val="20"/>
              </w:rPr>
              <w:t>halfjaarlijks</w:t>
            </w:r>
          </w:p>
        </w:tc>
        <w:tc>
          <w:tcPr>
            <w:tcW w:w="0" w:type="auto"/>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4347BBDE"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31FF0E3D"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20D204CA"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340E8FED" w14:textId="77777777" w:rsidR="00B51003" w:rsidRPr="00B51003" w:rsidRDefault="00B51003" w:rsidP="00B51003">
            <w:pPr>
              <w:rPr>
                <w:sz w:val="20"/>
                <w:szCs w:val="20"/>
              </w:rPr>
            </w:pPr>
            <w:r w:rsidRPr="00B51003">
              <w:rPr>
                <w:sz w:val="20"/>
                <w:szCs w:val="20"/>
              </w:rPr>
              <w:t>x</w:t>
            </w:r>
          </w:p>
        </w:tc>
      </w:tr>
      <w:tr w:rsidR="00B51003" w14:paraId="0611EAAB" w14:textId="77777777" w:rsidTr="00B51003">
        <w:trPr>
          <w:trHeight w:val="240"/>
        </w:trPr>
        <w:tc>
          <w:tcPr>
            <w:tcW w:w="0" w:type="auto"/>
            <w:tcBorders>
              <w:top w:val="single" w:sz="4" w:space="0" w:color="auto"/>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7864066F" w14:textId="77777777" w:rsidR="00B51003" w:rsidRPr="00B51003" w:rsidRDefault="00B51003" w:rsidP="00B51003">
            <w:pPr>
              <w:rPr>
                <w:b/>
                <w:bCs/>
                <w:iCs/>
                <w:sz w:val="20"/>
                <w:szCs w:val="20"/>
              </w:rPr>
            </w:pPr>
            <w:r w:rsidRPr="00B51003">
              <w:rPr>
                <w:b/>
                <w:bCs/>
                <w:iCs/>
                <w:sz w:val="20"/>
                <w:szCs w:val="20"/>
              </w:rPr>
              <w:t>Participatie</w:t>
            </w:r>
          </w:p>
        </w:tc>
        <w:tc>
          <w:tcPr>
            <w:tcW w:w="631" w:type="dxa"/>
            <w:tcBorders>
              <w:top w:val="single" w:sz="4" w:space="0" w:color="auto"/>
              <w:left w:val="nil"/>
              <w:bottom w:val="nil"/>
              <w:right w:val="nil"/>
            </w:tcBorders>
            <w:shd w:val="clear" w:color="000000" w:fill="FFFFFF"/>
            <w:noWrap/>
            <w:tcMar>
              <w:top w:w="15" w:type="dxa"/>
              <w:left w:w="15" w:type="dxa"/>
              <w:bottom w:w="0" w:type="dxa"/>
              <w:right w:w="15" w:type="dxa"/>
            </w:tcMar>
            <w:vAlign w:val="bottom"/>
            <w:hideMark/>
          </w:tcPr>
          <w:p w14:paraId="3057DACB" w14:textId="77777777" w:rsidR="00B51003" w:rsidRPr="00B51003" w:rsidRDefault="00B51003" w:rsidP="00B51003">
            <w:pPr>
              <w:rPr>
                <w:sz w:val="20"/>
                <w:szCs w:val="20"/>
              </w:rPr>
            </w:pPr>
            <w:r w:rsidRPr="00B51003">
              <w:rPr>
                <w:sz w:val="20"/>
                <w:szCs w:val="20"/>
              </w:rPr>
              <w:t> </w:t>
            </w:r>
          </w:p>
        </w:tc>
        <w:tc>
          <w:tcPr>
            <w:tcW w:w="0" w:type="auto"/>
            <w:tcBorders>
              <w:top w:val="single" w:sz="4" w:space="0" w:color="auto"/>
              <w:left w:val="nil"/>
              <w:bottom w:val="nil"/>
              <w:right w:val="nil"/>
            </w:tcBorders>
            <w:shd w:val="clear" w:color="000000" w:fill="FFFFFF"/>
            <w:noWrap/>
            <w:tcMar>
              <w:top w:w="15" w:type="dxa"/>
              <w:left w:w="15" w:type="dxa"/>
              <w:bottom w:w="0" w:type="dxa"/>
              <w:right w:w="15" w:type="dxa"/>
            </w:tcMar>
            <w:vAlign w:val="bottom"/>
            <w:hideMark/>
          </w:tcPr>
          <w:p w14:paraId="35716B00" w14:textId="77777777" w:rsidR="00B51003" w:rsidRPr="00B51003" w:rsidRDefault="00B51003" w:rsidP="00B51003">
            <w:pPr>
              <w:rPr>
                <w:sz w:val="20"/>
                <w:szCs w:val="20"/>
              </w:rPr>
            </w:pPr>
            <w:r w:rsidRPr="00B51003">
              <w:rPr>
                <w:sz w:val="20"/>
                <w:szCs w:val="20"/>
              </w:rPr>
              <w:t> </w:t>
            </w:r>
          </w:p>
        </w:tc>
        <w:tc>
          <w:tcPr>
            <w:tcW w:w="0" w:type="auto"/>
            <w:tcBorders>
              <w:top w:val="single" w:sz="4" w:space="0" w:color="auto"/>
              <w:left w:val="single" w:sz="4" w:space="0" w:color="auto"/>
              <w:bottom w:val="nil"/>
              <w:right w:val="nil"/>
            </w:tcBorders>
            <w:shd w:val="clear" w:color="000000" w:fill="FFFFFF"/>
            <w:noWrap/>
            <w:tcMar>
              <w:top w:w="15" w:type="dxa"/>
              <w:left w:w="15" w:type="dxa"/>
              <w:bottom w:w="0" w:type="dxa"/>
              <w:right w:w="15" w:type="dxa"/>
            </w:tcMar>
            <w:vAlign w:val="center"/>
            <w:hideMark/>
          </w:tcPr>
          <w:p w14:paraId="5B229CE4" w14:textId="77777777" w:rsidR="00B51003" w:rsidRPr="00B51003" w:rsidRDefault="00B51003" w:rsidP="00B51003">
            <w:pPr>
              <w:rPr>
                <w:sz w:val="20"/>
                <w:szCs w:val="20"/>
              </w:rPr>
            </w:pPr>
            <w:r w:rsidRPr="00B51003">
              <w:rPr>
                <w:sz w:val="20"/>
                <w:szCs w:val="20"/>
              </w:rPr>
              <w:t> </w:t>
            </w:r>
          </w:p>
        </w:tc>
        <w:tc>
          <w:tcPr>
            <w:tcW w:w="0" w:type="auto"/>
            <w:tcBorders>
              <w:top w:val="single" w:sz="4" w:space="0" w:color="auto"/>
              <w:left w:val="nil"/>
              <w:bottom w:val="nil"/>
              <w:right w:val="nil"/>
            </w:tcBorders>
            <w:shd w:val="clear" w:color="000000" w:fill="FFFFFF"/>
            <w:noWrap/>
            <w:tcMar>
              <w:top w:w="15" w:type="dxa"/>
              <w:left w:w="15" w:type="dxa"/>
              <w:bottom w:w="0" w:type="dxa"/>
              <w:right w:w="15" w:type="dxa"/>
            </w:tcMar>
            <w:vAlign w:val="center"/>
            <w:hideMark/>
          </w:tcPr>
          <w:p w14:paraId="59E9B204" w14:textId="77777777" w:rsidR="00B51003" w:rsidRPr="00B51003" w:rsidRDefault="00B51003" w:rsidP="00B51003">
            <w:pPr>
              <w:rPr>
                <w:sz w:val="20"/>
                <w:szCs w:val="20"/>
              </w:rPr>
            </w:pPr>
            <w:r w:rsidRPr="00B51003">
              <w:rPr>
                <w:sz w:val="20"/>
                <w:szCs w:val="20"/>
              </w:rPr>
              <w:t> </w:t>
            </w:r>
          </w:p>
        </w:tc>
        <w:tc>
          <w:tcPr>
            <w:tcW w:w="0" w:type="auto"/>
            <w:tcBorders>
              <w:top w:val="single" w:sz="4" w:space="0" w:color="auto"/>
              <w:left w:val="nil"/>
              <w:bottom w:val="nil"/>
              <w:right w:val="nil"/>
            </w:tcBorders>
            <w:shd w:val="clear" w:color="000000" w:fill="FFFFFF"/>
            <w:noWrap/>
            <w:tcMar>
              <w:top w:w="15" w:type="dxa"/>
              <w:left w:w="15" w:type="dxa"/>
              <w:bottom w:w="0" w:type="dxa"/>
              <w:right w:w="15" w:type="dxa"/>
            </w:tcMar>
            <w:vAlign w:val="center"/>
            <w:hideMark/>
          </w:tcPr>
          <w:p w14:paraId="755F1F76" w14:textId="77777777" w:rsidR="00B51003" w:rsidRPr="00B51003" w:rsidRDefault="00B51003" w:rsidP="00B51003">
            <w:pPr>
              <w:rPr>
                <w:sz w:val="20"/>
                <w:szCs w:val="20"/>
              </w:rPr>
            </w:pPr>
            <w:r w:rsidRPr="00B51003">
              <w:rPr>
                <w:sz w:val="20"/>
                <w:szCs w:val="20"/>
              </w:rPr>
              <w:t> </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14:paraId="5D46F42B" w14:textId="77777777" w:rsidR="00B51003" w:rsidRPr="00B51003" w:rsidRDefault="00B51003" w:rsidP="00B51003">
            <w:pPr>
              <w:rPr>
                <w:sz w:val="20"/>
                <w:szCs w:val="20"/>
              </w:rPr>
            </w:pPr>
            <w:r w:rsidRPr="00B51003">
              <w:rPr>
                <w:sz w:val="20"/>
                <w:szCs w:val="20"/>
              </w:rPr>
              <w:t> </w:t>
            </w:r>
          </w:p>
        </w:tc>
      </w:tr>
      <w:tr w:rsidR="00B51003" w14:paraId="1C90BD7C" w14:textId="77777777" w:rsidTr="00B51003">
        <w:trPr>
          <w:trHeight w:val="240"/>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78645BD0" w14:textId="77777777" w:rsidR="00B51003" w:rsidRPr="00B51003" w:rsidRDefault="00B51003" w:rsidP="00B51003">
            <w:pPr>
              <w:rPr>
                <w:sz w:val="20"/>
                <w:szCs w:val="20"/>
              </w:rPr>
            </w:pPr>
            <w:r w:rsidRPr="00B51003">
              <w:rPr>
                <w:sz w:val="20"/>
                <w:szCs w:val="20"/>
              </w:rPr>
              <w:t>Inventarisatie mogelijk relevante initiatieven</w:t>
            </w:r>
          </w:p>
        </w:tc>
        <w:tc>
          <w:tcPr>
            <w:tcW w:w="631"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3D233585" w14:textId="77777777" w:rsidR="00B51003" w:rsidRPr="00B51003" w:rsidRDefault="00B51003" w:rsidP="00B51003">
            <w:pPr>
              <w:rPr>
                <w:sz w:val="20"/>
                <w:szCs w:val="20"/>
              </w:rPr>
            </w:pPr>
            <w:r w:rsidRPr="00B51003">
              <w:rPr>
                <w:sz w:val="20"/>
                <w:szCs w:val="20"/>
              </w:rPr>
              <w:t>t</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0AC90C02" w14:textId="77777777" w:rsidR="00B51003" w:rsidRPr="00B51003" w:rsidRDefault="00B51003" w:rsidP="00B51003">
            <w:pPr>
              <w:rPr>
                <w:sz w:val="20"/>
                <w:szCs w:val="20"/>
              </w:rPr>
            </w:pPr>
            <w:r w:rsidRPr="00B51003">
              <w:rPr>
                <w:sz w:val="20"/>
                <w:szCs w:val="20"/>
              </w:rPr>
              <w:t>halfjaarlijks</w:t>
            </w:r>
          </w:p>
        </w:tc>
        <w:tc>
          <w:tcPr>
            <w:tcW w:w="0" w:type="auto"/>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5DDE504A" w14:textId="77777777" w:rsidR="00B51003" w:rsidRPr="00B51003" w:rsidRDefault="00B51003" w:rsidP="00B51003">
            <w:pPr>
              <w:rPr>
                <w:sz w:val="20"/>
                <w:szCs w:val="20"/>
              </w:rPr>
            </w:pPr>
            <w:r w:rsidRPr="00B51003">
              <w:rPr>
                <w:sz w:val="20"/>
                <w:szCs w:val="20"/>
              </w:rPr>
              <w:t>x</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34BAFD20"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048D9117" w14:textId="77777777" w:rsidR="00B51003" w:rsidRPr="00B51003" w:rsidRDefault="00B51003" w:rsidP="00B51003">
            <w:pPr>
              <w:rPr>
                <w:sz w:val="20"/>
                <w:szCs w:val="20"/>
              </w:rPr>
            </w:pPr>
            <w:r w:rsidRPr="00B51003">
              <w:rPr>
                <w:sz w:val="20"/>
                <w:szCs w:val="20"/>
              </w:rPr>
              <w:t>x</w:t>
            </w:r>
          </w:p>
        </w:tc>
        <w:tc>
          <w:tcPr>
            <w:tcW w:w="0" w:type="auto"/>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4603D860" w14:textId="77777777" w:rsidR="00B51003" w:rsidRPr="00B51003" w:rsidRDefault="00B51003" w:rsidP="00B51003">
            <w:pPr>
              <w:rPr>
                <w:sz w:val="20"/>
                <w:szCs w:val="20"/>
              </w:rPr>
            </w:pPr>
            <w:r w:rsidRPr="00B51003">
              <w:rPr>
                <w:sz w:val="20"/>
                <w:szCs w:val="20"/>
              </w:rPr>
              <w:t> </w:t>
            </w:r>
          </w:p>
        </w:tc>
      </w:tr>
      <w:tr w:rsidR="00B51003" w14:paraId="34000014" w14:textId="77777777" w:rsidTr="00B51003">
        <w:trPr>
          <w:trHeight w:val="240"/>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77C1F305" w14:textId="77777777" w:rsidR="00B51003" w:rsidRPr="00B51003" w:rsidRDefault="00B51003" w:rsidP="00B51003">
            <w:pPr>
              <w:rPr>
                <w:sz w:val="20"/>
                <w:szCs w:val="20"/>
              </w:rPr>
            </w:pPr>
            <w:r w:rsidRPr="00B51003">
              <w:rPr>
                <w:sz w:val="20"/>
                <w:szCs w:val="20"/>
              </w:rPr>
              <w:t>Besluit deelname initiatieven</w:t>
            </w:r>
          </w:p>
        </w:tc>
        <w:tc>
          <w:tcPr>
            <w:tcW w:w="631"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6694F0C3" w14:textId="77777777" w:rsidR="00B51003" w:rsidRPr="00B51003" w:rsidRDefault="00B51003" w:rsidP="00B51003">
            <w:pPr>
              <w:rPr>
                <w:sz w:val="20"/>
                <w:szCs w:val="20"/>
              </w:rPr>
            </w:pPr>
            <w:r w:rsidRPr="00B51003">
              <w:rPr>
                <w:sz w:val="20"/>
                <w:szCs w:val="20"/>
              </w:rPr>
              <w:t>b</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7AE5630B" w14:textId="77777777" w:rsidR="00B51003" w:rsidRPr="00B51003" w:rsidRDefault="00B51003" w:rsidP="00B51003">
            <w:pPr>
              <w:rPr>
                <w:sz w:val="20"/>
                <w:szCs w:val="20"/>
              </w:rPr>
            </w:pPr>
            <w:r w:rsidRPr="00B51003">
              <w:rPr>
                <w:sz w:val="20"/>
                <w:szCs w:val="20"/>
              </w:rPr>
              <w:t>jaarlijks</w:t>
            </w:r>
          </w:p>
        </w:tc>
        <w:tc>
          <w:tcPr>
            <w:tcW w:w="0" w:type="auto"/>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4D15A703"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52B50E68"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06F69057"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3C0C03F1" w14:textId="77777777" w:rsidR="00B51003" w:rsidRPr="00B51003" w:rsidRDefault="00B51003" w:rsidP="00B51003">
            <w:pPr>
              <w:rPr>
                <w:sz w:val="20"/>
                <w:szCs w:val="20"/>
              </w:rPr>
            </w:pPr>
            <w:r w:rsidRPr="00B51003">
              <w:rPr>
                <w:sz w:val="20"/>
                <w:szCs w:val="20"/>
              </w:rPr>
              <w:t>x</w:t>
            </w:r>
          </w:p>
        </w:tc>
      </w:tr>
      <w:tr w:rsidR="00B51003" w14:paraId="3511E426" w14:textId="77777777" w:rsidTr="00B51003">
        <w:trPr>
          <w:trHeight w:val="240"/>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7F0FDCB3" w14:textId="77777777" w:rsidR="00B51003" w:rsidRPr="00B51003" w:rsidRDefault="00B51003" w:rsidP="00B51003">
            <w:pPr>
              <w:rPr>
                <w:sz w:val="20"/>
                <w:szCs w:val="20"/>
              </w:rPr>
            </w:pPr>
            <w:r w:rsidRPr="00B51003">
              <w:rPr>
                <w:sz w:val="20"/>
                <w:szCs w:val="20"/>
              </w:rPr>
              <w:t>Deelname aan sectorinitiatieven</w:t>
            </w:r>
          </w:p>
        </w:tc>
        <w:tc>
          <w:tcPr>
            <w:tcW w:w="631"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1E92AC46" w14:textId="77777777" w:rsidR="00B51003" w:rsidRPr="00B51003" w:rsidRDefault="00B51003" w:rsidP="00B51003">
            <w:pPr>
              <w:rPr>
                <w:sz w:val="20"/>
                <w:szCs w:val="20"/>
              </w:rPr>
            </w:pPr>
            <w:r w:rsidRPr="00B51003">
              <w:rPr>
                <w:sz w:val="20"/>
                <w:szCs w:val="20"/>
              </w:rPr>
              <w:t>v</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7BE7CCF9" w14:textId="77777777" w:rsidR="00B51003" w:rsidRPr="00B51003" w:rsidRDefault="00B51003" w:rsidP="00B51003">
            <w:pPr>
              <w:rPr>
                <w:sz w:val="20"/>
                <w:szCs w:val="20"/>
              </w:rPr>
            </w:pPr>
            <w:r w:rsidRPr="00B51003">
              <w:rPr>
                <w:sz w:val="20"/>
                <w:szCs w:val="20"/>
              </w:rPr>
              <w:t>continu</w:t>
            </w:r>
          </w:p>
        </w:tc>
        <w:tc>
          <w:tcPr>
            <w:tcW w:w="0" w:type="auto"/>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06AF5A9B" w14:textId="77777777" w:rsidR="00B51003" w:rsidRPr="00B51003" w:rsidRDefault="00B51003" w:rsidP="00B51003">
            <w:pPr>
              <w:rPr>
                <w:sz w:val="20"/>
                <w:szCs w:val="20"/>
              </w:rPr>
            </w:pPr>
            <w:r w:rsidRPr="00B51003">
              <w:rPr>
                <w:sz w:val="20"/>
                <w:szCs w:val="20"/>
              </w:rPr>
              <w:t>x</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1033A063"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279CB2A9" w14:textId="77777777" w:rsidR="00B51003" w:rsidRPr="00B51003" w:rsidRDefault="00B51003" w:rsidP="00B51003">
            <w:pPr>
              <w:rPr>
                <w:sz w:val="20"/>
                <w:szCs w:val="20"/>
              </w:rPr>
            </w:pPr>
            <w:r w:rsidRPr="00B51003">
              <w:rPr>
                <w:sz w:val="20"/>
                <w:szCs w:val="20"/>
              </w:rPr>
              <w:t>x</w:t>
            </w:r>
          </w:p>
        </w:tc>
        <w:tc>
          <w:tcPr>
            <w:tcW w:w="0" w:type="auto"/>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417EB5D1" w14:textId="77777777" w:rsidR="00B51003" w:rsidRPr="00B51003" w:rsidRDefault="00B51003" w:rsidP="00B51003">
            <w:pPr>
              <w:rPr>
                <w:sz w:val="20"/>
                <w:szCs w:val="20"/>
              </w:rPr>
            </w:pPr>
            <w:r w:rsidRPr="00B51003">
              <w:rPr>
                <w:sz w:val="20"/>
                <w:szCs w:val="20"/>
              </w:rPr>
              <w:t> </w:t>
            </w:r>
          </w:p>
        </w:tc>
      </w:tr>
      <w:tr w:rsidR="00B51003" w14:paraId="087ED0F1" w14:textId="77777777" w:rsidTr="00B51003">
        <w:trPr>
          <w:trHeight w:val="240"/>
        </w:trPr>
        <w:tc>
          <w:tcPr>
            <w:tcW w:w="0" w:type="auto"/>
            <w:tcBorders>
              <w:top w:val="single" w:sz="4" w:space="0" w:color="auto"/>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0A6A5BC0" w14:textId="77777777" w:rsidR="00B51003" w:rsidRPr="00B51003" w:rsidRDefault="00B51003" w:rsidP="00B51003">
            <w:pPr>
              <w:rPr>
                <w:b/>
                <w:bCs/>
                <w:iCs/>
                <w:sz w:val="20"/>
                <w:szCs w:val="20"/>
              </w:rPr>
            </w:pPr>
            <w:r w:rsidRPr="00B51003">
              <w:rPr>
                <w:b/>
                <w:bCs/>
                <w:iCs/>
                <w:sz w:val="20"/>
                <w:szCs w:val="20"/>
              </w:rPr>
              <w:t>Overig</w:t>
            </w:r>
          </w:p>
        </w:tc>
        <w:tc>
          <w:tcPr>
            <w:tcW w:w="631" w:type="dxa"/>
            <w:tcBorders>
              <w:top w:val="single" w:sz="4" w:space="0" w:color="auto"/>
              <w:left w:val="nil"/>
              <w:bottom w:val="nil"/>
              <w:right w:val="nil"/>
            </w:tcBorders>
            <w:shd w:val="clear" w:color="000000" w:fill="FFFFFF"/>
            <w:noWrap/>
            <w:tcMar>
              <w:top w:w="15" w:type="dxa"/>
              <w:left w:w="15" w:type="dxa"/>
              <w:bottom w:w="0" w:type="dxa"/>
              <w:right w:w="15" w:type="dxa"/>
            </w:tcMar>
            <w:vAlign w:val="bottom"/>
            <w:hideMark/>
          </w:tcPr>
          <w:p w14:paraId="2D4E9557" w14:textId="77777777" w:rsidR="00B51003" w:rsidRPr="00B51003" w:rsidRDefault="00B51003" w:rsidP="00B51003">
            <w:pPr>
              <w:rPr>
                <w:sz w:val="20"/>
                <w:szCs w:val="20"/>
              </w:rPr>
            </w:pPr>
            <w:r w:rsidRPr="00B51003">
              <w:rPr>
                <w:sz w:val="20"/>
                <w:szCs w:val="20"/>
              </w:rPr>
              <w:t> </w:t>
            </w:r>
          </w:p>
        </w:tc>
        <w:tc>
          <w:tcPr>
            <w:tcW w:w="0" w:type="auto"/>
            <w:tcBorders>
              <w:top w:val="single" w:sz="4" w:space="0" w:color="auto"/>
              <w:left w:val="nil"/>
              <w:bottom w:val="nil"/>
              <w:right w:val="nil"/>
            </w:tcBorders>
            <w:shd w:val="clear" w:color="000000" w:fill="FFFFFF"/>
            <w:noWrap/>
            <w:tcMar>
              <w:top w:w="15" w:type="dxa"/>
              <w:left w:w="15" w:type="dxa"/>
              <w:bottom w:w="0" w:type="dxa"/>
              <w:right w:w="15" w:type="dxa"/>
            </w:tcMar>
            <w:vAlign w:val="bottom"/>
            <w:hideMark/>
          </w:tcPr>
          <w:p w14:paraId="3AC3F41C" w14:textId="77777777" w:rsidR="00B51003" w:rsidRPr="00B51003" w:rsidRDefault="00B51003" w:rsidP="00B51003">
            <w:pPr>
              <w:rPr>
                <w:sz w:val="20"/>
                <w:szCs w:val="20"/>
              </w:rPr>
            </w:pPr>
            <w:r w:rsidRPr="00B51003">
              <w:rPr>
                <w:sz w:val="20"/>
                <w:szCs w:val="20"/>
              </w:rPr>
              <w:t> </w:t>
            </w:r>
          </w:p>
        </w:tc>
        <w:tc>
          <w:tcPr>
            <w:tcW w:w="0" w:type="auto"/>
            <w:tcBorders>
              <w:top w:val="single" w:sz="4" w:space="0" w:color="auto"/>
              <w:left w:val="single" w:sz="4" w:space="0" w:color="auto"/>
              <w:bottom w:val="nil"/>
              <w:right w:val="nil"/>
            </w:tcBorders>
            <w:shd w:val="clear" w:color="000000" w:fill="FFFFFF"/>
            <w:noWrap/>
            <w:tcMar>
              <w:top w:w="15" w:type="dxa"/>
              <w:left w:w="15" w:type="dxa"/>
              <w:bottom w:w="0" w:type="dxa"/>
              <w:right w:w="15" w:type="dxa"/>
            </w:tcMar>
            <w:vAlign w:val="center"/>
            <w:hideMark/>
          </w:tcPr>
          <w:p w14:paraId="0A78B748" w14:textId="77777777" w:rsidR="00B51003" w:rsidRPr="00B51003" w:rsidRDefault="00B51003" w:rsidP="00B51003">
            <w:pPr>
              <w:rPr>
                <w:sz w:val="20"/>
                <w:szCs w:val="20"/>
              </w:rPr>
            </w:pPr>
            <w:r w:rsidRPr="00B51003">
              <w:rPr>
                <w:sz w:val="20"/>
                <w:szCs w:val="20"/>
              </w:rPr>
              <w:t> </w:t>
            </w:r>
          </w:p>
        </w:tc>
        <w:tc>
          <w:tcPr>
            <w:tcW w:w="0" w:type="auto"/>
            <w:tcBorders>
              <w:top w:val="single" w:sz="4" w:space="0" w:color="auto"/>
              <w:left w:val="nil"/>
              <w:bottom w:val="nil"/>
              <w:right w:val="nil"/>
            </w:tcBorders>
            <w:shd w:val="clear" w:color="000000" w:fill="FFFFFF"/>
            <w:noWrap/>
            <w:tcMar>
              <w:top w:w="15" w:type="dxa"/>
              <w:left w:w="15" w:type="dxa"/>
              <w:bottom w:w="0" w:type="dxa"/>
              <w:right w:w="15" w:type="dxa"/>
            </w:tcMar>
            <w:vAlign w:val="center"/>
            <w:hideMark/>
          </w:tcPr>
          <w:p w14:paraId="541C0837" w14:textId="77777777" w:rsidR="00B51003" w:rsidRPr="00B51003" w:rsidRDefault="00B51003" w:rsidP="00B51003">
            <w:pPr>
              <w:rPr>
                <w:sz w:val="20"/>
                <w:szCs w:val="20"/>
              </w:rPr>
            </w:pPr>
            <w:r w:rsidRPr="00B51003">
              <w:rPr>
                <w:sz w:val="20"/>
                <w:szCs w:val="20"/>
              </w:rPr>
              <w:t> </w:t>
            </w:r>
          </w:p>
        </w:tc>
        <w:tc>
          <w:tcPr>
            <w:tcW w:w="0" w:type="auto"/>
            <w:tcBorders>
              <w:top w:val="single" w:sz="4" w:space="0" w:color="auto"/>
              <w:left w:val="nil"/>
              <w:bottom w:val="nil"/>
              <w:right w:val="nil"/>
            </w:tcBorders>
            <w:shd w:val="clear" w:color="000000" w:fill="FFFFFF"/>
            <w:noWrap/>
            <w:tcMar>
              <w:top w:w="15" w:type="dxa"/>
              <w:left w:w="15" w:type="dxa"/>
              <w:bottom w:w="0" w:type="dxa"/>
              <w:right w:w="15" w:type="dxa"/>
            </w:tcMar>
            <w:vAlign w:val="center"/>
            <w:hideMark/>
          </w:tcPr>
          <w:p w14:paraId="5274159F" w14:textId="77777777" w:rsidR="00B51003" w:rsidRPr="00B51003" w:rsidRDefault="00B51003" w:rsidP="00B51003">
            <w:pPr>
              <w:rPr>
                <w:sz w:val="20"/>
                <w:szCs w:val="20"/>
              </w:rPr>
            </w:pPr>
            <w:r w:rsidRPr="00B51003">
              <w:rPr>
                <w:sz w:val="20"/>
                <w:szCs w:val="20"/>
              </w:rPr>
              <w:t> </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14:paraId="4A6E6754" w14:textId="77777777" w:rsidR="00B51003" w:rsidRPr="00B51003" w:rsidRDefault="00B51003" w:rsidP="00B51003">
            <w:pPr>
              <w:rPr>
                <w:sz w:val="20"/>
                <w:szCs w:val="20"/>
              </w:rPr>
            </w:pPr>
            <w:r w:rsidRPr="00B51003">
              <w:rPr>
                <w:sz w:val="20"/>
                <w:szCs w:val="20"/>
              </w:rPr>
              <w:t> </w:t>
            </w:r>
          </w:p>
        </w:tc>
      </w:tr>
      <w:tr w:rsidR="00B51003" w14:paraId="5C19BAC1" w14:textId="77777777" w:rsidTr="00B51003">
        <w:trPr>
          <w:trHeight w:val="240"/>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042275B6" w14:textId="77777777" w:rsidR="00B51003" w:rsidRPr="00B51003" w:rsidRDefault="00B51003" w:rsidP="00B51003">
            <w:pPr>
              <w:rPr>
                <w:sz w:val="20"/>
                <w:szCs w:val="20"/>
              </w:rPr>
            </w:pPr>
            <w:r w:rsidRPr="00B51003">
              <w:rPr>
                <w:sz w:val="20"/>
                <w:szCs w:val="20"/>
              </w:rPr>
              <w:t>Eindredactie  CO</w:t>
            </w:r>
            <w:r w:rsidRPr="00B51003">
              <w:rPr>
                <w:rFonts w:ascii="PT Sans" w:hAnsi="PT Sans"/>
                <w:sz w:val="20"/>
                <w:szCs w:val="20"/>
              </w:rPr>
              <w:t>₂</w:t>
            </w:r>
            <w:r w:rsidRPr="00B51003">
              <w:rPr>
                <w:sz w:val="20"/>
                <w:szCs w:val="20"/>
              </w:rPr>
              <w:t>-dossier</w:t>
            </w:r>
          </w:p>
        </w:tc>
        <w:tc>
          <w:tcPr>
            <w:tcW w:w="631"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390A7786" w14:textId="77777777" w:rsidR="00B51003" w:rsidRPr="00B51003" w:rsidRDefault="00B51003" w:rsidP="00B51003">
            <w:pPr>
              <w:rPr>
                <w:sz w:val="20"/>
                <w:szCs w:val="20"/>
              </w:rPr>
            </w:pPr>
            <w:r w:rsidRPr="00B51003">
              <w:rPr>
                <w:sz w:val="20"/>
                <w:szCs w:val="20"/>
              </w:rPr>
              <w:t>v</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61981031" w14:textId="77777777" w:rsidR="00B51003" w:rsidRPr="00B51003" w:rsidRDefault="00B51003" w:rsidP="00B51003">
            <w:pPr>
              <w:rPr>
                <w:sz w:val="20"/>
                <w:szCs w:val="20"/>
              </w:rPr>
            </w:pPr>
            <w:r w:rsidRPr="00B51003">
              <w:rPr>
                <w:sz w:val="20"/>
                <w:szCs w:val="20"/>
              </w:rPr>
              <w:t>continu</w:t>
            </w:r>
          </w:p>
        </w:tc>
        <w:tc>
          <w:tcPr>
            <w:tcW w:w="0" w:type="auto"/>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21B210B4" w14:textId="77777777" w:rsidR="00B51003" w:rsidRPr="00B51003" w:rsidRDefault="00B51003" w:rsidP="00B51003">
            <w:pPr>
              <w:rPr>
                <w:sz w:val="20"/>
                <w:szCs w:val="20"/>
              </w:rPr>
            </w:pPr>
            <w:r w:rsidRPr="00B51003">
              <w:rPr>
                <w:sz w:val="20"/>
                <w:szCs w:val="20"/>
              </w:rPr>
              <w:t>x</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47378841"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38730EAA"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31065C90" w14:textId="77777777" w:rsidR="00B51003" w:rsidRPr="00B51003" w:rsidRDefault="00B51003" w:rsidP="00B51003">
            <w:pPr>
              <w:rPr>
                <w:sz w:val="20"/>
                <w:szCs w:val="20"/>
              </w:rPr>
            </w:pPr>
            <w:r w:rsidRPr="00B51003">
              <w:rPr>
                <w:sz w:val="20"/>
                <w:szCs w:val="20"/>
              </w:rPr>
              <w:t>x</w:t>
            </w:r>
          </w:p>
        </w:tc>
      </w:tr>
      <w:tr w:rsidR="00B51003" w14:paraId="5AE0C1A9" w14:textId="77777777" w:rsidTr="00B51003">
        <w:trPr>
          <w:trHeight w:val="240"/>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621E7207" w14:textId="77777777" w:rsidR="00B51003" w:rsidRPr="00B51003" w:rsidRDefault="00B51003" w:rsidP="00B51003">
            <w:pPr>
              <w:rPr>
                <w:sz w:val="20"/>
                <w:szCs w:val="20"/>
              </w:rPr>
            </w:pPr>
            <w:r w:rsidRPr="00B51003">
              <w:rPr>
                <w:sz w:val="20"/>
                <w:szCs w:val="20"/>
              </w:rPr>
              <w:t>Voldoen aan eisen  CO</w:t>
            </w:r>
            <w:r w:rsidRPr="00B51003">
              <w:rPr>
                <w:rFonts w:ascii="PT Sans" w:hAnsi="PT Sans"/>
                <w:sz w:val="20"/>
                <w:szCs w:val="20"/>
              </w:rPr>
              <w:t>₂-</w:t>
            </w:r>
            <w:r w:rsidRPr="00B51003">
              <w:rPr>
                <w:sz w:val="20"/>
                <w:szCs w:val="20"/>
              </w:rPr>
              <w:t>Prestatieladder</w:t>
            </w:r>
          </w:p>
        </w:tc>
        <w:tc>
          <w:tcPr>
            <w:tcW w:w="631"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4509504F" w14:textId="77777777" w:rsidR="00B51003" w:rsidRPr="00B51003" w:rsidRDefault="00B51003" w:rsidP="00B51003">
            <w:pPr>
              <w:rPr>
                <w:sz w:val="20"/>
                <w:szCs w:val="20"/>
              </w:rPr>
            </w:pPr>
            <w:r w:rsidRPr="00B51003">
              <w:rPr>
                <w:sz w:val="20"/>
                <w:szCs w:val="20"/>
              </w:rPr>
              <w:t>v</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115AB168" w14:textId="77777777" w:rsidR="00B51003" w:rsidRPr="00B51003" w:rsidRDefault="00B51003" w:rsidP="00B51003">
            <w:pPr>
              <w:rPr>
                <w:sz w:val="20"/>
                <w:szCs w:val="20"/>
              </w:rPr>
            </w:pPr>
            <w:r w:rsidRPr="00B51003">
              <w:rPr>
                <w:sz w:val="20"/>
                <w:szCs w:val="20"/>
              </w:rPr>
              <w:t>continu</w:t>
            </w:r>
          </w:p>
        </w:tc>
        <w:tc>
          <w:tcPr>
            <w:tcW w:w="0" w:type="auto"/>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5F5499ED" w14:textId="77777777" w:rsidR="00B51003" w:rsidRPr="00B51003" w:rsidRDefault="00B51003" w:rsidP="00B51003">
            <w:pPr>
              <w:rPr>
                <w:sz w:val="20"/>
                <w:szCs w:val="20"/>
              </w:rPr>
            </w:pPr>
            <w:r w:rsidRPr="00B51003">
              <w:rPr>
                <w:sz w:val="20"/>
                <w:szCs w:val="20"/>
              </w:rPr>
              <w:t>x</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4BA20D50"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22E58557" w14:textId="77777777" w:rsidR="00B51003" w:rsidRPr="00B51003" w:rsidRDefault="00B51003" w:rsidP="00B51003">
            <w:pPr>
              <w:rPr>
                <w:sz w:val="20"/>
                <w:szCs w:val="20"/>
              </w:rPr>
            </w:pPr>
            <w:r w:rsidRPr="00B51003">
              <w:rPr>
                <w:sz w:val="20"/>
                <w:szCs w:val="20"/>
              </w:rPr>
              <w:t>x</w:t>
            </w:r>
          </w:p>
        </w:tc>
        <w:tc>
          <w:tcPr>
            <w:tcW w:w="0" w:type="auto"/>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5A3914D3" w14:textId="77777777" w:rsidR="00B51003" w:rsidRPr="00B51003" w:rsidRDefault="00B51003" w:rsidP="00B51003">
            <w:pPr>
              <w:rPr>
                <w:sz w:val="20"/>
                <w:szCs w:val="20"/>
              </w:rPr>
            </w:pPr>
            <w:r w:rsidRPr="00B51003">
              <w:rPr>
                <w:sz w:val="20"/>
                <w:szCs w:val="20"/>
              </w:rPr>
              <w:t> </w:t>
            </w:r>
          </w:p>
        </w:tc>
      </w:tr>
      <w:tr w:rsidR="00B51003" w14:paraId="26B0ECE7" w14:textId="77777777" w:rsidTr="00B51003">
        <w:trPr>
          <w:trHeight w:val="240"/>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7B725685" w14:textId="77777777" w:rsidR="00B51003" w:rsidRPr="00B51003" w:rsidRDefault="00B51003" w:rsidP="00B51003">
            <w:pPr>
              <w:rPr>
                <w:sz w:val="20"/>
                <w:szCs w:val="20"/>
              </w:rPr>
            </w:pPr>
            <w:r w:rsidRPr="00B51003">
              <w:rPr>
                <w:sz w:val="20"/>
                <w:szCs w:val="20"/>
              </w:rPr>
              <w:t>Uitvoeren Interne Audit CO</w:t>
            </w:r>
            <w:r w:rsidRPr="00B51003">
              <w:rPr>
                <w:rFonts w:ascii="PT Sans" w:hAnsi="PT Sans"/>
                <w:sz w:val="20"/>
                <w:szCs w:val="20"/>
              </w:rPr>
              <w:t>₂-</w:t>
            </w:r>
            <w:r w:rsidRPr="00B51003">
              <w:rPr>
                <w:sz w:val="20"/>
                <w:szCs w:val="20"/>
              </w:rPr>
              <w:t>reductiesysteem</w:t>
            </w:r>
          </w:p>
        </w:tc>
        <w:tc>
          <w:tcPr>
            <w:tcW w:w="631"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6C6E1C42" w14:textId="77777777" w:rsidR="00B51003" w:rsidRPr="00B51003" w:rsidRDefault="00B51003" w:rsidP="00B51003">
            <w:pPr>
              <w:rPr>
                <w:sz w:val="20"/>
                <w:szCs w:val="20"/>
              </w:rPr>
            </w:pPr>
            <w:r w:rsidRPr="00B51003">
              <w:rPr>
                <w:sz w:val="20"/>
                <w:szCs w:val="20"/>
              </w:rPr>
              <w:t>t</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573EF833" w14:textId="0B3271F9" w:rsidR="00B51003" w:rsidRPr="00B51003" w:rsidRDefault="00CB426C" w:rsidP="00B51003">
            <w:pPr>
              <w:rPr>
                <w:sz w:val="20"/>
                <w:szCs w:val="20"/>
              </w:rPr>
            </w:pPr>
            <w:r>
              <w:rPr>
                <w:sz w:val="20"/>
                <w:szCs w:val="20"/>
              </w:rPr>
              <w:t>jaarlijks</w:t>
            </w:r>
          </w:p>
        </w:tc>
        <w:tc>
          <w:tcPr>
            <w:tcW w:w="0" w:type="auto"/>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25C4AFD8"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059AB9DA"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1BD8A582" w14:textId="77777777" w:rsidR="00B51003" w:rsidRPr="00B51003" w:rsidRDefault="00B51003" w:rsidP="00B51003">
            <w:pPr>
              <w:rPr>
                <w:sz w:val="20"/>
                <w:szCs w:val="20"/>
              </w:rPr>
            </w:pPr>
            <w:r w:rsidRPr="00B51003">
              <w:rPr>
                <w:sz w:val="20"/>
                <w:szCs w:val="20"/>
              </w:rPr>
              <w:t>x</w:t>
            </w:r>
          </w:p>
        </w:tc>
        <w:tc>
          <w:tcPr>
            <w:tcW w:w="0" w:type="auto"/>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61522060" w14:textId="77777777" w:rsidR="00B51003" w:rsidRPr="00B51003" w:rsidRDefault="00B51003" w:rsidP="00B51003">
            <w:pPr>
              <w:rPr>
                <w:sz w:val="20"/>
                <w:szCs w:val="20"/>
              </w:rPr>
            </w:pPr>
            <w:r w:rsidRPr="00B51003">
              <w:rPr>
                <w:sz w:val="20"/>
                <w:szCs w:val="20"/>
              </w:rPr>
              <w:t> </w:t>
            </w:r>
          </w:p>
        </w:tc>
      </w:tr>
      <w:tr w:rsidR="00B51003" w14:paraId="38E722C1" w14:textId="77777777" w:rsidTr="00B51003">
        <w:trPr>
          <w:trHeight w:val="240"/>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6C7D0E37" w14:textId="77777777" w:rsidR="00B51003" w:rsidRPr="00B51003" w:rsidRDefault="00B51003" w:rsidP="00B51003">
            <w:pPr>
              <w:rPr>
                <w:sz w:val="20"/>
                <w:szCs w:val="20"/>
              </w:rPr>
            </w:pPr>
            <w:r w:rsidRPr="00B51003">
              <w:rPr>
                <w:sz w:val="20"/>
                <w:szCs w:val="20"/>
              </w:rPr>
              <w:t>Rapporteren aan management</w:t>
            </w:r>
          </w:p>
        </w:tc>
        <w:tc>
          <w:tcPr>
            <w:tcW w:w="631"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14974BF2" w14:textId="77777777" w:rsidR="00B51003" w:rsidRPr="00B51003" w:rsidRDefault="00B51003" w:rsidP="00B51003">
            <w:pPr>
              <w:rPr>
                <w:sz w:val="20"/>
                <w:szCs w:val="20"/>
              </w:rPr>
            </w:pPr>
            <w:r w:rsidRPr="00B51003">
              <w:rPr>
                <w:sz w:val="20"/>
                <w:szCs w:val="20"/>
              </w:rPr>
              <w:t>b</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0B492F0D" w14:textId="77777777" w:rsidR="00B51003" w:rsidRPr="00B51003" w:rsidRDefault="00B51003" w:rsidP="00B51003">
            <w:pPr>
              <w:rPr>
                <w:sz w:val="20"/>
                <w:szCs w:val="20"/>
              </w:rPr>
            </w:pPr>
            <w:r w:rsidRPr="00B51003">
              <w:rPr>
                <w:sz w:val="20"/>
                <w:szCs w:val="20"/>
              </w:rPr>
              <w:t>halfjaarlijks</w:t>
            </w:r>
          </w:p>
        </w:tc>
        <w:tc>
          <w:tcPr>
            <w:tcW w:w="0" w:type="auto"/>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119EB8AD" w14:textId="77777777" w:rsidR="00B51003" w:rsidRPr="00B51003" w:rsidRDefault="00B51003" w:rsidP="00B51003">
            <w:pPr>
              <w:rPr>
                <w:sz w:val="20"/>
                <w:szCs w:val="20"/>
              </w:rPr>
            </w:pPr>
            <w:r w:rsidRPr="00B51003">
              <w:rPr>
                <w:sz w:val="20"/>
                <w:szCs w:val="20"/>
              </w:rPr>
              <w:t>x</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111F8C1C"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14:paraId="024EB7B0"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20E9802E" w14:textId="77777777" w:rsidR="00B51003" w:rsidRPr="00B51003" w:rsidRDefault="00B51003" w:rsidP="00B51003">
            <w:pPr>
              <w:rPr>
                <w:sz w:val="20"/>
                <w:szCs w:val="20"/>
              </w:rPr>
            </w:pPr>
            <w:r w:rsidRPr="00B51003">
              <w:rPr>
                <w:sz w:val="20"/>
                <w:szCs w:val="20"/>
              </w:rPr>
              <w:t> </w:t>
            </w:r>
          </w:p>
        </w:tc>
      </w:tr>
      <w:tr w:rsidR="00B51003" w14:paraId="5B706B7F" w14:textId="77777777" w:rsidTr="00B51003">
        <w:trPr>
          <w:trHeight w:val="24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62D1FE1" w14:textId="77777777" w:rsidR="00B51003" w:rsidRPr="00B51003" w:rsidRDefault="00B51003" w:rsidP="00B51003">
            <w:pPr>
              <w:rPr>
                <w:sz w:val="20"/>
                <w:szCs w:val="20"/>
              </w:rPr>
            </w:pPr>
            <w:r w:rsidRPr="00B51003">
              <w:rPr>
                <w:sz w:val="20"/>
                <w:szCs w:val="20"/>
              </w:rPr>
              <w:t>Besluitvorming over  CO</w:t>
            </w:r>
            <w:r w:rsidRPr="00B51003">
              <w:rPr>
                <w:rFonts w:ascii="PT Sans" w:hAnsi="PT Sans"/>
                <w:sz w:val="20"/>
                <w:szCs w:val="20"/>
              </w:rPr>
              <w:t>₂-</w:t>
            </w:r>
            <w:r w:rsidRPr="00B51003">
              <w:rPr>
                <w:sz w:val="20"/>
                <w:szCs w:val="20"/>
              </w:rPr>
              <w:t>reductiebeleid</w:t>
            </w:r>
          </w:p>
        </w:tc>
        <w:tc>
          <w:tcPr>
            <w:tcW w:w="631" w:type="dxa"/>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5C2CC571" w14:textId="77777777" w:rsidR="00B51003" w:rsidRPr="00B51003" w:rsidRDefault="00B51003" w:rsidP="00B51003">
            <w:pPr>
              <w:rPr>
                <w:sz w:val="20"/>
                <w:szCs w:val="20"/>
              </w:rPr>
            </w:pPr>
            <w:r w:rsidRPr="00B51003">
              <w:rPr>
                <w:sz w:val="20"/>
                <w:szCs w:val="20"/>
              </w:rPr>
              <w:t>v</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3C9F5D90" w14:textId="77777777" w:rsidR="00B51003" w:rsidRPr="00B51003" w:rsidRDefault="00B51003" w:rsidP="00B51003">
            <w:pPr>
              <w:rPr>
                <w:sz w:val="20"/>
                <w:szCs w:val="20"/>
              </w:rPr>
            </w:pPr>
            <w:r w:rsidRPr="00B51003">
              <w:rPr>
                <w:sz w:val="20"/>
                <w:szCs w:val="20"/>
              </w:rPr>
              <w:t>halfjaarlijks</w:t>
            </w:r>
          </w:p>
        </w:tc>
        <w:tc>
          <w:tcPr>
            <w:tcW w:w="0" w:type="auto"/>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hideMark/>
          </w:tcPr>
          <w:p w14:paraId="48D52B2A"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hideMark/>
          </w:tcPr>
          <w:p w14:paraId="34E5B988"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hideMark/>
          </w:tcPr>
          <w:p w14:paraId="6C0B76FD" w14:textId="77777777" w:rsidR="00B51003" w:rsidRPr="00B51003" w:rsidRDefault="00B51003" w:rsidP="00B51003">
            <w:pPr>
              <w:rPr>
                <w:sz w:val="20"/>
                <w:szCs w:val="20"/>
              </w:rPr>
            </w:pPr>
            <w:r w:rsidRPr="00B51003">
              <w:rPr>
                <w:sz w:val="20"/>
                <w:szCs w:val="20"/>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EE0A6EC" w14:textId="77777777" w:rsidR="00B51003" w:rsidRPr="00B51003" w:rsidRDefault="00B51003" w:rsidP="00B51003">
            <w:pPr>
              <w:rPr>
                <w:sz w:val="20"/>
                <w:szCs w:val="20"/>
              </w:rPr>
            </w:pPr>
            <w:r w:rsidRPr="00B51003">
              <w:rPr>
                <w:sz w:val="20"/>
                <w:szCs w:val="20"/>
              </w:rPr>
              <w:t>x</w:t>
            </w:r>
          </w:p>
        </w:tc>
      </w:tr>
    </w:tbl>
    <w:p w14:paraId="5E978180" w14:textId="77777777" w:rsidR="00B51003" w:rsidRDefault="00B51003" w:rsidP="00B51003">
      <w:pPr>
        <w:pStyle w:val="Geenafstand"/>
      </w:pPr>
    </w:p>
    <w:p w14:paraId="10EF6665" w14:textId="19378FEF" w:rsidR="00B52B7B" w:rsidRPr="00A174BB" w:rsidRDefault="00B51003" w:rsidP="00B51003">
      <w:pPr>
        <w:pStyle w:val="Kop1"/>
      </w:pPr>
      <w:r>
        <w:br w:type="column"/>
      </w:r>
      <w:bookmarkStart w:id="77" w:name="_Toc496601330"/>
      <w:r w:rsidR="00B52B7B" w:rsidRPr="00A174BB">
        <w:lastRenderedPageBreak/>
        <w:t>Energiemanagement actieplan</w:t>
      </w:r>
      <w:bookmarkEnd w:id="77"/>
    </w:p>
    <w:p w14:paraId="4B37E2AB" w14:textId="124488F9" w:rsidR="00B52B7B" w:rsidRPr="00A174BB" w:rsidRDefault="00B52B7B" w:rsidP="00B52B7B">
      <w:pPr>
        <w:pStyle w:val="Geenafstand"/>
      </w:pPr>
      <w:r w:rsidRPr="00A174BB">
        <w:t xml:space="preserve">Dit beknopte hoofdstuk heeft als doel om aan te tonen dat </w:t>
      </w:r>
      <w:r w:rsidR="00DC3736">
        <w:t>P.B. Beije B.V.</w:t>
      </w:r>
      <w:r w:rsidRPr="00A174BB">
        <w:t xml:space="preserve"> aan alle onderdelen uit NEN50001 voldoet. Er is besloten hiervoor geen apart energiemanagement actieplan op te stellen omdat de eisen in de andere documenten geïntegreerd zijn. Zie onderstaand een opsomming van de eisen. Per eis is een verwijzing naar de betreffende documentatie opgenomen in de tabel onderaan dit hoofdstuk.</w:t>
      </w:r>
    </w:p>
    <w:p w14:paraId="39FF99E1" w14:textId="77777777" w:rsidR="00B52B7B" w:rsidRPr="00A174BB" w:rsidRDefault="00B52B7B" w:rsidP="00B52B7B">
      <w:pPr>
        <w:tabs>
          <w:tab w:val="left" w:pos="1860"/>
        </w:tabs>
      </w:pPr>
    </w:p>
    <w:p w14:paraId="4DBD890D" w14:textId="77777777" w:rsidR="00B52B7B" w:rsidRPr="00A174BB" w:rsidRDefault="00B52B7B" w:rsidP="00B52B7B">
      <w:pPr>
        <w:rPr>
          <w:b/>
          <w:i w:val="0"/>
        </w:rPr>
      </w:pPr>
      <w:r w:rsidRPr="00A174BB">
        <w:rPr>
          <w:b/>
          <w:i w:val="0"/>
        </w:rPr>
        <w:t>Eisen van NEN-EN-ISO 50001:</w:t>
      </w:r>
    </w:p>
    <w:p w14:paraId="7B3F9E5F" w14:textId="77777777" w:rsidR="00B52B7B" w:rsidRPr="00A174BB" w:rsidRDefault="00B52B7B" w:rsidP="00B52B7B">
      <w:pPr>
        <w:pStyle w:val="Geenafstand"/>
        <w:rPr>
          <w:szCs w:val="22"/>
        </w:rPr>
      </w:pPr>
      <w:r w:rsidRPr="00A174BB">
        <w:rPr>
          <w:szCs w:val="22"/>
        </w:rPr>
        <w:t>4.4.3. Uitvoeren van een energie review (directiebeoordeling)</w:t>
      </w:r>
    </w:p>
    <w:p w14:paraId="52ABA855" w14:textId="77777777" w:rsidR="00B52B7B" w:rsidRPr="00A174BB" w:rsidRDefault="00B52B7B" w:rsidP="00B52B7B">
      <w:pPr>
        <w:pStyle w:val="Geenafstand"/>
        <w:numPr>
          <w:ilvl w:val="0"/>
          <w:numId w:val="35"/>
        </w:numPr>
        <w:spacing w:line="240" w:lineRule="auto"/>
        <w:rPr>
          <w:szCs w:val="22"/>
        </w:rPr>
      </w:pPr>
      <w:r w:rsidRPr="00A174BB">
        <w:rPr>
          <w:szCs w:val="22"/>
        </w:rPr>
        <w:t xml:space="preserve">Het energieverbruik en de gebruikte energiefactoren moeten gebaseerd zijn op metingen of andere data. </w:t>
      </w:r>
    </w:p>
    <w:p w14:paraId="1E65AE9B" w14:textId="77777777" w:rsidR="00B52B7B" w:rsidRPr="00A174BB" w:rsidRDefault="00B52B7B" w:rsidP="00B52B7B">
      <w:pPr>
        <w:pStyle w:val="Geenafstand"/>
        <w:numPr>
          <w:ilvl w:val="0"/>
          <w:numId w:val="35"/>
        </w:numPr>
        <w:spacing w:line="240" w:lineRule="auto"/>
        <w:rPr>
          <w:szCs w:val="22"/>
        </w:rPr>
      </w:pPr>
      <w:r w:rsidRPr="00A174BB">
        <w:rPr>
          <w:szCs w:val="22"/>
        </w:rPr>
        <w:t xml:space="preserve">Significant energieverbruik, in het bijzonder significante veranderingen, moeten in beeld worden gebracht. </w:t>
      </w:r>
    </w:p>
    <w:p w14:paraId="3DE82F19" w14:textId="4A8DFB46" w:rsidR="00B52B7B" w:rsidRPr="00A174BB" w:rsidRDefault="00B52B7B" w:rsidP="00B52B7B">
      <w:pPr>
        <w:pStyle w:val="Geenafstand"/>
        <w:numPr>
          <w:ilvl w:val="0"/>
          <w:numId w:val="35"/>
        </w:numPr>
        <w:spacing w:line="240" w:lineRule="auto"/>
        <w:rPr>
          <w:szCs w:val="22"/>
        </w:rPr>
      </w:pPr>
      <w:r w:rsidRPr="00A174BB">
        <w:rPr>
          <w:szCs w:val="22"/>
        </w:rPr>
        <w:t xml:space="preserve">Een inschatting </w:t>
      </w:r>
      <w:r w:rsidR="0037205E">
        <w:rPr>
          <w:szCs w:val="22"/>
        </w:rPr>
        <w:t xml:space="preserve">maken </w:t>
      </w:r>
      <w:r w:rsidRPr="00A174BB">
        <w:rPr>
          <w:szCs w:val="22"/>
        </w:rPr>
        <w:t xml:space="preserve">van het verwachte energieverbruik van de komende periode. </w:t>
      </w:r>
    </w:p>
    <w:p w14:paraId="0F63B42B" w14:textId="08AFA1D4" w:rsidR="00B52B7B" w:rsidRPr="00A174BB" w:rsidRDefault="00B52B7B" w:rsidP="00B52B7B">
      <w:pPr>
        <w:pStyle w:val="Geenafstand"/>
        <w:numPr>
          <w:ilvl w:val="0"/>
          <w:numId w:val="35"/>
        </w:numPr>
        <w:spacing w:line="240" w:lineRule="auto"/>
        <w:rPr>
          <w:szCs w:val="22"/>
        </w:rPr>
      </w:pPr>
      <w:r w:rsidRPr="00A174BB">
        <w:rPr>
          <w:szCs w:val="22"/>
        </w:rPr>
        <w:t xml:space="preserve">Het identificeren van alle personen die werken voor de organisatie </w:t>
      </w:r>
      <w:r w:rsidR="0037205E">
        <w:rPr>
          <w:szCs w:val="22"/>
        </w:rPr>
        <w:t>van wie hun</w:t>
      </w:r>
      <w:r w:rsidRPr="00A174BB">
        <w:rPr>
          <w:szCs w:val="22"/>
        </w:rPr>
        <w:t xml:space="preserve"> acties kunnen leiden tot significante veranderingen in het energieverbruik. </w:t>
      </w:r>
    </w:p>
    <w:p w14:paraId="7F03802D" w14:textId="77777777" w:rsidR="00B52B7B" w:rsidRPr="00A174BB" w:rsidRDefault="00B52B7B" w:rsidP="00B52B7B">
      <w:pPr>
        <w:pStyle w:val="Geenafstand"/>
        <w:numPr>
          <w:ilvl w:val="0"/>
          <w:numId w:val="35"/>
        </w:numPr>
        <w:spacing w:line="240" w:lineRule="auto"/>
        <w:rPr>
          <w:szCs w:val="22"/>
        </w:rPr>
      </w:pPr>
      <w:r w:rsidRPr="00A174BB">
        <w:rPr>
          <w:szCs w:val="22"/>
        </w:rPr>
        <w:t xml:space="preserve">Identificatie van mogelijkheden om energie te besparen en het bepalen van de prioriteiten. </w:t>
      </w:r>
    </w:p>
    <w:p w14:paraId="44594525" w14:textId="77777777" w:rsidR="00B52B7B" w:rsidRPr="00A174BB" w:rsidRDefault="00B52B7B" w:rsidP="00B52B7B">
      <w:pPr>
        <w:pStyle w:val="Geenafstand"/>
        <w:rPr>
          <w:szCs w:val="22"/>
        </w:rPr>
      </w:pPr>
      <w:r w:rsidRPr="00A174BB">
        <w:rPr>
          <w:szCs w:val="22"/>
        </w:rPr>
        <w:t>4.4.4. Opstellen van referentiekader</w:t>
      </w:r>
    </w:p>
    <w:p w14:paraId="2FBE6D97" w14:textId="77777777" w:rsidR="00B52B7B" w:rsidRPr="00A174BB" w:rsidRDefault="00B52B7B" w:rsidP="00B52B7B">
      <w:pPr>
        <w:pStyle w:val="Geenafstand"/>
        <w:numPr>
          <w:ilvl w:val="0"/>
          <w:numId w:val="36"/>
        </w:numPr>
        <w:spacing w:line="240" w:lineRule="auto"/>
        <w:rPr>
          <w:szCs w:val="22"/>
        </w:rPr>
      </w:pPr>
      <w:r w:rsidRPr="00A174BB">
        <w:rPr>
          <w:szCs w:val="22"/>
        </w:rPr>
        <w:t>Basisjaar is 2015.</w:t>
      </w:r>
    </w:p>
    <w:p w14:paraId="377F08D5" w14:textId="77777777" w:rsidR="00B52B7B" w:rsidRPr="00A174BB" w:rsidRDefault="00B52B7B" w:rsidP="00B52B7B">
      <w:pPr>
        <w:pStyle w:val="Geenafstand"/>
        <w:rPr>
          <w:szCs w:val="22"/>
        </w:rPr>
      </w:pPr>
      <w:r w:rsidRPr="00A174BB">
        <w:rPr>
          <w:szCs w:val="22"/>
        </w:rPr>
        <w:t xml:space="preserve">4.4.5. Vaststellen van performance indicatoren voor monitoren (meten </w:t>
      </w:r>
      <w:proofErr w:type="spellStart"/>
      <w:r w:rsidRPr="00A174BB">
        <w:rPr>
          <w:szCs w:val="22"/>
        </w:rPr>
        <w:t>KPI’s</w:t>
      </w:r>
      <w:proofErr w:type="spellEnd"/>
      <w:r w:rsidRPr="00A174BB">
        <w:rPr>
          <w:szCs w:val="22"/>
        </w:rPr>
        <w:t>)</w:t>
      </w:r>
    </w:p>
    <w:p w14:paraId="1F829817" w14:textId="77777777" w:rsidR="00B52B7B" w:rsidRPr="00A174BB" w:rsidRDefault="00B52B7B" w:rsidP="00B52B7B">
      <w:pPr>
        <w:pStyle w:val="Geenafstand"/>
        <w:numPr>
          <w:ilvl w:val="0"/>
          <w:numId w:val="37"/>
        </w:numPr>
        <w:spacing w:line="240" w:lineRule="auto"/>
        <w:rPr>
          <w:szCs w:val="22"/>
        </w:rPr>
      </w:pPr>
      <w:r w:rsidRPr="00A174BB">
        <w:rPr>
          <w:szCs w:val="22"/>
        </w:rPr>
        <w:t xml:space="preserve">Beschrijven van de handelingen. </w:t>
      </w:r>
    </w:p>
    <w:p w14:paraId="7011737C" w14:textId="77777777" w:rsidR="00B52B7B" w:rsidRPr="00A174BB" w:rsidRDefault="00B52B7B" w:rsidP="00B52B7B">
      <w:pPr>
        <w:pStyle w:val="Geenafstand"/>
        <w:rPr>
          <w:szCs w:val="22"/>
        </w:rPr>
      </w:pPr>
      <w:r w:rsidRPr="00A174BB">
        <w:rPr>
          <w:szCs w:val="22"/>
        </w:rPr>
        <w:t>4.4.6. Energie doelstellingen, doelen en programma’s</w:t>
      </w:r>
    </w:p>
    <w:p w14:paraId="688840AC" w14:textId="77777777" w:rsidR="00B52B7B" w:rsidRPr="00A174BB" w:rsidRDefault="00B52B7B" w:rsidP="00B52B7B">
      <w:pPr>
        <w:pStyle w:val="Geenafstand"/>
        <w:numPr>
          <w:ilvl w:val="0"/>
          <w:numId w:val="38"/>
        </w:numPr>
        <w:spacing w:line="240" w:lineRule="auto"/>
        <w:rPr>
          <w:szCs w:val="22"/>
        </w:rPr>
      </w:pPr>
      <w:r w:rsidRPr="00A174BB">
        <w:rPr>
          <w:szCs w:val="22"/>
        </w:rPr>
        <w:t>Het aanwijzen van verantwoordelijkheden.</w:t>
      </w:r>
    </w:p>
    <w:p w14:paraId="4E260497" w14:textId="2D7264DB" w:rsidR="00B52B7B" w:rsidRPr="00A174BB" w:rsidRDefault="00B52B7B" w:rsidP="00B52B7B">
      <w:pPr>
        <w:pStyle w:val="Geenafstand"/>
        <w:numPr>
          <w:ilvl w:val="0"/>
          <w:numId w:val="38"/>
        </w:numPr>
        <w:spacing w:line="240" w:lineRule="auto"/>
        <w:rPr>
          <w:szCs w:val="22"/>
        </w:rPr>
      </w:pPr>
      <w:r w:rsidRPr="00A174BB">
        <w:rPr>
          <w:szCs w:val="22"/>
        </w:rPr>
        <w:t xml:space="preserve">De middelen en het tijdspad </w:t>
      </w:r>
      <w:r w:rsidR="0037205E">
        <w:rPr>
          <w:szCs w:val="22"/>
        </w:rPr>
        <w:t xml:space="preserve">bepalen </w:t>
      </w:r>
      <w:r w:rsidRPr="00A174BB">
        <w:rPr>
          <w:szCs w:val="22"/>
        </w:rPr>
        <w:t>voor het behalen van de verschillende doelen.</w:t>
      </w:r>
    </w:p>
    <w:p w14:paraId="238AE33C" w14:textId="77777777" w:rsidR="00B52B7B" w:rsidRPr="00A174BB" w:rsidRDefault="00B52B7B" w:rsidP="00B52B7B">
      <w:pPr>
        <w:pStyle w:val="Geenafstand"/>
        <w:rPr>
          <w:szCs w:val="22"/>
        </w:rPr>
      </w:pPr>
      <w:r w:rsidRPr="00A174BB">
        <w:rPr>
          <w:szCs w:val="22"/>
        </w:rPr>
        <w:t>4.6.1. Monitoring, meten en analyseren</w:t>
      </w:r>
    </w:p>
    <w:p w14:paraId="223C2820" w14:textId="77777777" w:rsidR="00B52B7B" w:rsidRPr="00A174BB" w:rsidRDefault="00B52B7B" w:rsidP="00B52B7B">
      <w:pPr>
        <w:pStyle w:val="Geenafstand"/>
        <w:numPr>
          <w:ilvl w:val="0"/>
          <w:numId w:val="34"/>
        </w:numPr>
        <w:spacing w:line="240" w:lineRule="auto"/>
        <w:rPr>
          <w:szCs w:val="22"/>
        </w:rPr>
      </w:pPr>
      <w:r w:rsidRPr="00A174BB">
        <w:rPr>
          <w:szCs w:val="22"/>
        </w:rPr>
        <w:t xml:space="preserve">De organisatie maakt en beschrijft de bewaking en de eisen om de gestelde doelen te behalen. Er moet een energie meetplan worden geschreven en geïmplementeerd. </w:t>
      </w:r>
    </w:p>
    <w:p w14:paraId="78DC175B" w14:textId="3F1E4C44" w:rsidR="00B52B7B" w:rsidRPr="00A174BB" w:rsidRDefault="00B52B7B" w:rsidP="00B52B7B">
      <w:pPr>
        <w:pStyle w:val="Geenafstand"/>
        <w:numPr>
          <w:ilvl w:val="0"/>
          <w:numId w:val="34"/>
        </w:numPr>
        <w:spacing w:line="240" w:lineRule="auto"/>
        <w:rPr>
          <w:szCs w:val="22"/>
        </w:rPr>
      </w:pPr>
      <w:r w:rsidRPr="00A174BB">
        <w:rPr>
          <w:szCs w:val="22"/>
        </w:rPr>
        <w:t xml:space="preserve">De organisatie moet </w:t>
      </w:r>
      <w:r w:rsidR="001A362B" w:rsidRPr="00A174BB">
        <w:rPr>
          <w:szCs w:val="22"/>
        </w:rPr>
        <w:t>ervoor</w:t>
      </w:r>
      <w:r w:rsidRPr="00A174BB">
        <w:rPr>
          <w:szCs w:val="22"/>
        </w:rPr>
        <w:t xml:space="preserve"> zorgen dat het energieverbruik en bijbehorende energiefactoren op vooraf bepaalde momenten wordt gemeten en gedocumenteerd. </w:t>
      </w:r>
    </w:p>
    <w:p w14:paraId="2E79060E" w14:textId="77777777" w:rsidR="00B52B7B" w:rsidRPr="00A174BB" w:rsidRDefault="00B52B7B" w:rsidP="00B52B7B">
      <w:pPr>
        <w:pStyle w:val="Geenafstand"/>
        <w:numPr>
          <w:ilvl w:val="0"/>
          <w:numId w:val="34"/>
        </w:numPr>
        <w:spacing w:line="240" w:lineRule="auto"/>
        <w:rPr>
          <w:szCs w:val="22"/>
        </w:rPr>
      </w:pPr>
      <w:r w:rsidRPr="00A174BB">
        <w:rPr>
          <w:szCs w:val="22"/>
        </w:rPr>
        <w:t xml:space="preserve">De organisatie moet ervoor zorgen dat juistheid en herhaalbaarheid van de meetmethode die is gebruikt past bij de taak. </w:t>
      </w:r>
    </w:p>
    <w:p w14:paraId="73EA14A2" w14:textId="77777777" w:rsidR="00B52B7B" w:rsidRPr="00A174BB" w:rsidRDefault="00B52B7B" w:rsidP="00B52B7B">
      <w:pPr>
        <w:pStyle w:val="Geenafstand"/>
        <w:numPr>
          <w:ilvl w:val="0"/>
          <w:numId w:val="34"/>
        </w:numPr>
        <w:spacing w:line="240" w:lineRule="auto"/>
        <w:rPr>
          <w:szCs w:val="22"/>
        </w:rPr>
      </w:pPr>
      <w:r w:rsidRPr="00A174BB">
        <w:rPr>
          <w:szCs w:val="22"/>
        </w:rPr>
        <w:t xml:space="preserve">De organisatie moet de relatie tussen het energieverbruik en de energiefactoren aangeven. En zal op vooraf bepaalde momenten de werkelijke situatie toetsen met de verwachte situatie. </w:t>
      </w:r>
    </w:p>
    <w:p w14:paraId="76268AFA" w14:textId="0C778DDB" w:rsidR="00B52B7B" w:rsidRPr="00A174BB" w:rsidRDefault="00B52B7B" w:rsidP="00B52B7B">
      <w:pPr>
        <w:pStyle w:val="Geenafstand"/>
        <w:numPr>
          <w:ilvl w:val="0"/>
          <w:numId w:val="34"/>
        </w:numPr>
        <w:spacing w:line="240" w:lineRule="auto"/>
        <w:rPr>
          <w:szCs w:val="22"/>
        </w:rPr>
      </w:pPr>
      <w:r w:rsidRPr="00A174BB">
        <w:rPr>
          <w:szCs w:val="22"/>
        </w:rPr>
        <w:t>De organisatie moet alle significante afwijking</w:t>
      </w:r>
      <w:r w:rsidR="0037205E">
        <w:rPr>
          <w:szCs w:val="22"/>
        </w:rPr>
        <w:t>en</w:t>
      </w:r>
      <w:r w:rsidRPr="00A174BB">
        <w:rPr>
          <w:szCs w:val="22"/>
        </w:rPr>
        <w:t xml:space="preserve"> van het verwachte energieverbruik documenteren, inclusief de mogelijke oorzaken. </w:t>
      </w:r>
    </w:p>
    <w:p w14:paraId="3FAE8A0A" w14:textId="77777777" w:rsidR="00B52B7B" w:rsidRPr="00A174BB" w:rsidRDefault="00B52B7B" w:rsidP="00B52B7B">
      <w:pPr>
        <w:pStyle w:val="Geenafstand"/>
        <w:numPr>
          <w:ilvl w:val="0"/>
          <w:numId w:val="34"/>
        </w:numPr>
        <w:spacing w:line="240" w:lineRule="auto"/>
        <w:rPr>
          <w:szCs w:val="22"/>
        </w:rPr>
      </w:pPr>
      <w:r w:rsidRPr="00A174BB">
        <w:rPr>
          <w:szCs w:val="22"/>
        </w:rPr>
        <w:t xml:space="preserve">De relatie tussen het energieverbruik en de energie factoren moeten op vooraf bepaald tijdstip worden beoordeeld en waar nodig aangepast. </w:t>
      </w:r>
    </w:p>
    <w:p w14:paraId="25F266CB" w14:textId="77777777" w:rsidR="00B52B7B" w:rsidRPr="00A174BB" w:rsidRDefault="00B52B7B" w:rsidP="00B52B7B">
      <w:pPr>
        <w:pStyle w:val="Geenafstand"/>
        <w:numPr>
          <w:ilvl w:val="0"/>
          <w:numId w:val="34"/>
        </w:numPr>
        <w:spacing w:line="240" w:lineRule="auto"/>
        <w:rPr>
          <w:szCs w:val="22"/>
        </w:rPr>
      </w:pPr>
      <w:r w:rsidRPr="00A174BB">
        <w:rPr>
          <w:szCs w:val="22"/>
        </w:rPr>
        <w:t>De organisatie moet zijn energieverbruik, waar mogelijk, vergelijken met andere, gelijksoortige, organisaties.</w:t>
      </w:r>
    </w:p>
    <w:p w14:paraId="5F5E4652" w14:textId="77777777" w:rsidR="00B52B7B" w:rsidRPr="00A174BB" w:rsidRDefault="00B52B7B" w:rsidP="00B52B7B">
      <w:pPr>
        <w:pStyle w:val="Geenafstand"/>
        <w:rPr>
          <w:szCs w:val="22"/>
        </w:rPr>
      </w:pPr>
      <w:r w:rsidRPr="00A174BB">
        <w:rPr>
          <w:szCs w:val="22"/>
        </w:rPr>
        <w:t>4.6.4. Afwijkingen, verbeteringsacties en preventieve maatregelen.</w:t>
      </w:r>
    </w:p>
    <w:p w14:paraId="3EBCAA0E" w14:textId="77777777" w:rsidR="00B52B7B" w:rsidRPr="00A174BB" w:rsidRDefault="00B52B7B" w:rsidP="00B52B7B">
      <w:pPr>
        <w:pStyle w:val="Geenafstand"/>
        <w:numPr>
          <w:ilvl w:val="0"/>
          <w:numId w:val="39"/>
        </w:numPr>
        <w:spacing w:line="240" w:lineRule="auto"/>
        <w:rPr>
          <w:szCs w:val="22"/>
        </w:rPr>
      </w:pPr>
      <w:r w:rsidRPr="00A174BB">
        <w:rPr>
          <w:szCs w:val="22"/>
        </w:rPr>
        <w:t xml:space="preserve">De organisatie moet afwijkingen identificeren en binnen een vooraf gestelde tijdslijn verbeteringsacties uitvoeren. De organisatie moet alle relevante documentatie bewaren rekening houdend met de wettelijke termijn. </w:t>
      </w:r>
    </w:p>
    <w:p w14:paraId="401E18BE" w14:textId="77777777" w:rsidR="004349B3" w:rsidRPr="00A174BB" w:rsidRDefault="004349B3" w:rsidP="004349B3">
      <w:pPr>
        <w:pStyle w:val="Geenafstand"/>
        <w:rPr>
          <w:szCs w:val="22"/>
        </w:rPr>
      </w:pPr>
    </w:p>
    <w:p w14:paraId="77F60983" w14:textId="77777777" w:rsidR="00B52B7B" w:rsidRPr="00A174BB" w:rsidRDefault="00B52B7B" w:rsidP="004349B3">
      <w:pPr>
        <w:pStyle w:val="Geenafstand"/>
        <w:rPr>
          <w:szCs w:val="22"/>
        </w:rPr>
      </w:pPr>
    </w:p>
    <w:p w14:paraId="34D7EECF" w14:textId="77777777" w:rsidR="00B52B7B" w:rsidRPr="00A174BB" w:rsidRDefault="00B52B7B" w:rsidP="004349B3">
      <w:pPr>
        <w:pStyle w:val="Geenafstand"/>
        <w:rPr>
          <w:szCs w:val="22"/>
        </w:rPr>
      </w:pPr>
    </w:p>
    <w:p w14:paraId="5AF15DBB" w14:textId="77777777" w:rsidR="00B52B7B" w:rsidRPr="00A174BB" w:rsidRDefault="00B52B7B" w:rsidP="004349B3">
      <w:pPr>
        <w:pStyle w:val="Geenafstand"/>
        <w:rPr>
          <w:szCs w:val="22"/>
        </w:rPr>
      </w:pPr>
    </w:p>
    <w:tbl>
      <w:tblPr>
        <w:tblStyle w:val="Tabelraste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951"/>
        <w:gridCol w:w="6095"/>
      </w:tblGrid>
      <w:tr w:rsidR="00B81522" w:rsidRPr="00A174BB" w14:paraId="6A266CEF" w14:textId="77777777" w:rsidTr="009441EC">
        <w:tc>
          <w:tcPr>
            <w:tcW w:w="1951" w:type="dxa"/>
            <w:shd w:val="clear" w:color="auto" w:fill="DFE9BD"/>
          </w:tcPr>
          <w:p w14:paraId="66287735" w14:textId="4D3BB562" w:rsidR="00B81522" w:rsidRPr="00A174BB" w:rsidRDefault="00B81522" w:rsidP="009441EC">
            <w:pPr>
              <w:rPr>
                <w:b/>
                <w:szCs w:val="20"/>
              </w:rPr>
            </w:pPr>
            <w:r w:rsidRPr="007607E7">
              <w:rPr>
                <w:b/>
                <w:szCs w:val="20"/>
              </w:rPr>
              <w:lastRenderedPageBreak/>
              <w:t>NEN 50001</w:t>
            </w:r>
          </w:p>
        </w:tc>
        <w:tc>
          <w:tcPr>
            <w:tcW w:w="6095" w:type="dxa"/>
            <w:shd w:val="clear" w:color="auto" w:fill="DFE9BD"/>
          </w:tcPr>
          <w:p w14:paraId="39721F45" w14:textId="4BD47B4B" w:rsidR="00B81522" w:rsidRPr="00A174BB" w:rsidRDefault="00B81522" w:rsidP="009441EC">
            <w:pPr>
              <w:rPr>
                <w:b/>
                <w:szCs w:val="20"/>
              </w:rPr>
            </w:pPr>
            <w:r w:rsidRPr="007607E7">
              <w:rPr>
                <w:b/>
                <w:szCs w:val="20"/>
              </w:rPr>
              <w:t>Documenten CO</w:t>
            </w:r>
            <w:r w:rsidRPr="007607E7">
              <w:rPr>
                <w:b/>
                <w:szCs w:val="20"/>
                <w:vertAlign w:val="subscript"/>
              </w:rPr>
              <w:t xml:space="preserve">2 </w:t>
            </w:r>
            <w:r w:rsidRPr="007607E7">
              <w:rPr>
                <w:b/>
                <w:szCs w:val="20"/>
              </w:rPr>
              <w:t>reductiesysteem</w:t>
            </w:r>
          </w:p>
        </w:tc>
      </w:tr>
      <w:tr w:rsidR="00B81522" w:rsidRPr="00A174BB" w14:paraId="28F99C47" w14:textId="77777777" w:rsidTr="009441EC">
        <w:tc>
          <w:tcPr>
            <w:tcW w:w="1951" w:type="dxa"/>
            <w:shd w:val="clear" w:color="auto" w:fill="auto"/>
          </w:tcPr>
          <w:p w14:paraId="5F2E08FB" w14:textId="36287148" w:rsidR="00B81522" w:rsidRPr="00A174BB" w:rsidRDefault="00B81522" w:rsidP="009441EC">
            <w:pPr>
              <w:rPr>
                <w:szCs w:val="20"/>
              </w:rPr>
            </w:pPr>
            <w:r w:rsidRPr="007607E7">
              <w:rPr>
                <w:szCs w:val="20"/>
              </w:rPr>
              <w:t>4.4.3 a</w:t>
            </w:r>
          </w:p>
        </w:tc>
        <w:tc>
          <w:tcPr>
            <w:tcW w:w="6095" w:type="dxa"/>
            <w:shd w:val="clear" w:color="auto" w:fill="auto"/>
          </w:tcPr>
          <w:p w14:paraId="041B5E34" w14:textId="7D38874E" w:rsidR="00B81522" w:rsidRPr="00A174BB" w:rsidRDefault="00B81522" w:rsidP="004E5723">
            <w:pPr>
              <w:rPr>
                <w:szCs w:val="20"/>
              </w:rPr>
            </w:pPr>
            <w:r w:rsidRPr="0052078B">
              <w:rPr>
                <w:szCs w:val="20"/>
              </w:rPr>
              <w:t>Emi</w:t>
            </w:r>
            <w:r w:rsidR="001A362B">
              <w:rPr>
                <w:szCs w:val="20"/>
              </w:rPr>
              <w:t>ssie-</w:t>
            </w:r>
            <w:r w:rsidRPr="0052078B">
              <w:rPr>
                <w:szCs w:val="20"/>
              </w:rPr>
              <w:t xml:space="preserve">inventaris </w:t>
            </w:r>
          </w:p>
        </w:tc>
      </w:tr>
      <w:tr w:rsidR="00B81522" w:rsidRPr="00A174BB" w14:paraId="28BF0B8A" w14:textId="77777777" w:rsidTr="009441EC">
        <w:tc>
          <w:tcPr>
            <w:tcW w:w="1951" w:type="dxa"/>
            <w:shd w:val="clear" w:color="auto" w:fill="auto"/>
          </w:tcPr>
          <w:p w14:paraId="0AED09CB" w14:textId="0EBED04A" w:rsidR="00B81522" w:rsidRPr="00A174BB" w:rsidRDefault="00B81522" w:rsidP="009441EC">
            <w:pPr>
              <w:rPr>
                <w:szCs w:val="20"/>
              </w:rPr>
            </w:pPr>
            <w:r w:rsidRPr="007607E7">
              <w:rPr>
                <w:szCs w:val="20"/>
              </w:rPr>
              <w:t>4.4.3 b</w:t>
            </w:r>
          </w:p>
        </w:tc>
        <w:tc>
          <w:tcPr>
            <w:tcW w:w="6095" w:type="dxa"/>
            <w:shd w:val="clear" w:color="auto" w:fill="auto"/>
          </w:tcPr>
          <w:p w14:paraId="429D547D" w14:textId="7BCDA730" w:rsidR="00B81522" w:rsidRPr="00A174BB" w:rsidRDefault="00061816" w:rsidP="009441EC">
            <w:pPr>
              <w:rPr>
                <w:szCs w:val="20"/>
              </w:rPr>
            </w:pPr>
            <w:r>
              <w:rPr>
                <w:szCs w:val="20"/>
              </w:rPr>
              <w:t>CO</w:t>
            </w:r>
            <w:r w:rsidRPr="001A362B">
              <w:rPr>
                <w:szCs w:val="20"/>
                <w:vertAlign w:val="subscript"/>
              </w:rPr>
              <w:t>2</w:t>
            </w:r>
            <w:r>
              <w:rPr>
                <w:szCs w:val="20"/>
              </w:rPr>
              <w:t>-reductieplan</w:t>
            </w:r>
            <w:r w:rsidR="00B81522">
              <w:rPr>
                <w:szCs w:val="20"/>
              </w:rPr>
              <w:t>, H5</w:t>
            </w:r>
            <w:r w:rsidR="00B81522" w:rsidRPr="007607E7">
              <w:rPr>
                <w:szCs w:val="20"/>
              </w:rPr>
              <w:t xml:space="preserve"> </w:t>
            </w:r>
          </w:p>
        </w:tc>
      </w:tr>
      <w:tr w:rsidR="00B81522" w:rsidRPr="00A174BB" w14:paraId="61D564BE" w14:textId="77777777" w:rsidTr="009441EC">
        <w:tc>
          <w:tcPr>
            <w:tcW w:w="1951" w:type="dxa"/>
            <w:shd w:val="clear" w:color="auto" w:fill="auto"/>
          </w:tcPr>
          <w:p w14:paraId="442A7597" w14:textId="51170E67" w:rsidR="00B81522" w:rsidRPr="00A174BB" w:rsidRDefault="00B81522" w:rsidP="009441EC">
            <w:pPr>
              <w:rPr>
                <w:szCs w:val="20"/>
              </w:rPr>
            </w:pPr>
            <w:r w:rsidRPr="007607E7">
              <w:rPr>
                <w:szCs w:val="20"/>
              </w:rPr>
              <w:t>4.4.3 c</w:t>
            </w:r>
          </w:p>
        </w:tc>
        <w:tc>
          <w:tcPr>
            <w:tcW w:w="6095" w:type="dxa"/>
            <w:shd w:val="clear" w:color="auto" w:fill="auto"/>
          </w:tcPr>
          <w:p w14:paraId="2BEDEE22" w14:textId="02550222" w:rsidR="00B81522" w:rsidRPr="00A174BB" w:rsidRDefault="00B81522" w:rsidP="00061816">
            <w:pPr>
              <w:rPr>
                <w:szCs w:val="20"/>
              </w:rPr>
            </w:pPr>
            <w:r>
              <w:rPr>
                <w:szCs w:val="20"/>
              </w:rPr>
              <w:t>CO</w:t>
            </w:r>
            <w:r w:rsidRPr="001A362B">
              <w:rPr>
                <w:szCs w:val="20"/>
                <w:vertAlign w:val="subscript"/>
              </w:rPr>
              <w:t>2</w:t>
            </w:r>
            <w:r>
              <w:rPr>
                <w:szCs w:val="20"/>
              </w:rPr>
              <w:t>-reductieplan</w:t>
            </w:r>
          </w:p>
        </w:tc>
      </w:tr>
      <w:tr w:rsidR="00B81522" w:rsidRPr="00A174BB" w14:paraId="0D6B233C" w14:textId="77777777" w:rsidTr="009441EC">
        <w:tc>
          <w:tcPr>
            <w:tcW w:w="1951" w:type="dxa"/>
            <w:shd w:val="clear" w:color="auto" w:fill="auto"/>
          </w:tcPr>
          <w:p w14:paraId="5286B76C" w14:textId="1C5EF744" w:rsidR="00B81522" w:rsidRPr="00A174BB" w:rsidRDefault="00B81522" w:rsidP="009441EC">
            <w:pPr>
              <w:rPr>
                <w:szCs w:val="20"/>
              </w:rPr>
            </w:pPr>
            <w:r w:rsidRPr="007607E7">
              <w:rPr>
                <w:szCs w:val="20"/>
              </w:rPr>
              <w:t>4.4.3 d</w:t>
            </w:r>
          </w:p>
        </w:tc>
        <w:tc>
          <w:tcPr>
            <w:tcW w:w="6095" w:type="dxa"/>
            <w:shd w:val="clear" w:color="auto" w:fill="auto"/>
          </w:tcPr>
          <w:p w14:paraId="15378161" w14:textId="57184268" w:rsidR="00B81522" w:rsidRPr="00A174BB" w:rsidRDefault="00B81522" w:rsidP="00061816">
            <w:pPr>
              <w:rPr>
                <w:szCs w:val="20"/>
              </w:rPr>
            </w:pPr>
            <w:r>
              <w:rPr>
                <w:szCs w:val="20"/>
              </w:rPr>
              <w:t>CO</w:t>
            </w:r>
            <w:r w:rsidRPr="001A362B">
              <w:rPr>
                <w:szCs w:val="20"/>
                <w:vertAlign w:val="subscript"/>
              </w:rPr>
              <w:t>2</w:t>
            </w:r>
            <w:r>
              <w:rPr>
                <w:szCs w:val="20"/>
              </w:rPr>
              <w:t>-reductieplan</w:t>
            </w:r>
          </w:p>
        </w:tc>
      </w:tr>
      <w:tr w:rsidR="00B81522" w:rsidRPr="00A174BB" w14:paraId="2E0C7DED" w14:textId="77777777" w:rsidTr="009441EC">
        <w:tc>
          <w:tcPr>
            <w:tcW w:w="1951" w:type="dxa"/>
            <w:shd w:val="clear" w:color="auto" w:fill="auto"/>
          </w:tcPr>
          <w:p w14:paraId="623362BA" w14:textId="47280F1E" w:rsidR="00B81522" w:rsidRPr="00A174BB" w:rsidRDefault="00B81522" w:rsidP="009441EC">
            <w:pPr>
              <w:rPr>
                <w:szCs w:val="20"/>
              </w:rPr>
            </w:pPr>
            <w:r w:rsidRPr="007607E7">
              <w:rPr>
                <w:szCs w:val="20"/>
              </w:rPr>
              <w:t>4.4.3 e</w:t>
            </w:r>
          </w:p>
        </w:tc>
        <w:tc>
          <w:tcPr>
            <w:tcW w:w="6095" w:type="dxa"/>
            <w:shd w:val="clear" w:color="auto" w:fill="auto"/>
          </w:tcPr>
          <w:p w14:paraId="685F60AB" w14:textId="65E8456F" w:rsidR="00B81522" w:rsidRPr="00A174BB" w:rsidRDefault="00B81522" w:rsidP="00061816">
            <w:pPr>
              <w:rPr>
                <w:szCs w:val="20"/>
              </w:rPr>
            </w:pPr>
            <w:r>
              <w:rPr>
                <w:szCs w:val="20"/>
              </w:rPr>
              <w:t>CO</w:t>
            </w:r>
            <w:r w:rsidRPr="001A362B">
              <w:rPr>
                <w:szCs w:val="20"/>
                <w:vertAlign w:val="subscript"/>
              </w:rPr>
              <w:t>2</w:t>
            </w:r>
            <w:r>
              <w:rPr>
                <w:szCs w:val="20"/>
              </w:rPr>
              <w:t>-reductieplan, bijlage B</w:t>
            </w:r>
            <w:r w:rsidRPr="007607E7">
              <w:rPr>
                <w:szCs w:val="20"/>
              </w:rPr>
              <w:t xml:space="preserve"> ‘Inventarisatie reductiemogelijkheden’</w:t>
            </w:r>
          </w:p>
        </w:tc>
      </w:tr>
      <w:tr w:rsidR="00B81522" w:rsidRPr="00A174BB" w14:paraId="3F8B8EBC" w14:textId="77777777" w:rsidTr="009441EC">
        <w:tc>
          <w:tcPr>
            <w:tcW w:w="1951" w:type="dxa"/>
            <w:shd w:val="clear" w:color="auto" w:fill="auto"/>
          </w:tcPr>
          <w:p w14:paraId="3047C5F7" w14:textId="1B335F29" w:rsidR="00B81522" w:rsidRPr="00A174BB" w:rsidRDefault="00B81522" w:rsidP="009441EC">
            <w:pPr>
              <w:rPr>
                <w:szCs w:val="20"/>
              </w:rPr>
            </w:pPr>
            <w:r w:rsidRPr="007607E7">
              <w:rPr>
                <w:szCs w:val="20"/>
              </w:rPr>
              <w:t>4.4.4 a</w:t>
            </w:r>
          </w:p>
        </w:tc>
        <w:tc>
          <w:tcPr>
            <w:tcW w:w="6095" w:type="dxa"/>
            <w:shd w:val="clear" w:color="auto" w:fill="auto"/>
          </w:tcPr>
          <w:p w14:paraId="4C82588A" w14:textId="696A5B6D" w:rsidR="00B81522" w:rsidRPr="00A174BB" w:rsidRDefault="00B81522" w:rsidP="009441EC">
            <w:pPr>
              <w:rPr>
                <w:szCs w:val="20"/>
              </w:rPr>
            </w:pPr>
            <w:r w:rsidRPr="0052078B">
              <w:rPr>
                <w:szCs w:val="20"/>
              </w:rPr>
              <w:t>CO</w:t>
            </w:r>
            <w:r w:rsidRPr="001A362B">
              <w:rPr>
                <w:szCs w:val="20"/>
                <w:vertAlign w:val="subscript"/>
              </w:rPr>
              <w:t>2</w:t>
            </w:r>
            <w:r w:rsidRPr="0052078B">
              <w:rPr>
                <w:szCs w:val="20"/>
              </w:rPr>
              <w:t xml:space="preserve"> Management Plan</w:t>
            </w:r>
            <w:r>
              <w:rPr>
                <w:szCs w:val="20"/>
              </w:rPr>
              <w:t>, H3</w:t>
            </w:r>
          </w:p>
        </w:tc>
      </w:tr>
      <w:tr w:rsidR="00B81522" w:rsidRPr="00F16469" w14:paraId="3FD5FB69" w14:textId="77777777" w:rsidTr="009441EC">
        <w:tc>
          <w:tcPr>
            <w:tcW w:w="1951" w:type="dxa"/>
            <w:shd w:val="clear" w:color="auto" w:fill="auto"/>
          </w:tcPr>
          <w:p w14:paraId="67EF8BA6" w14:textId="7DDA0160" w:rsidR="00B81522" w:rsidRPr="00A174BB" w:rsidRDefault="00B81522" w:rsidP="009441EC">
            <w:pPr>
              <w:rPr>
                <w:szCs w:val="20"/>
              </w:rPr>
            </w:pPr>
            <w:r w:rsidRPr="007607E7">
              <w:rPr>
                <w:szCs w:val="20"/>
              </w:rPr>
              <w:t>4.4.5 a</w:t>
            </w:r>
          </w:p>
        </w:tc>
        <w:tc>
          <w:tcPr>
            <w:tcW w:w="6095" w:type="dxa"/>
            <w:shd w:val="clear" w:color="auto" w:fill="auto"/>
          </w:tcPr>
          <w:p w14:paraId="6BCD58D6" w14:textId="7333590C" w:rsidR="00B81522" w:rsidRPr="00F16469" w:rsidRDefault="00B81522" w:rsidP="00061816">
            <w:pPr>
              <w:rPr>
                <w:szCs w:val="20"/>
                <w:lang w:val="en-US"/>
              </w:rPr>
            </w:pPr>
            <w:r>
              <w:rPr>
                <w:szCs w:val="20"/>
              </w:rPr>
              <w:t>CO</w:t>
            </w:r>
            <w:r w:rsidRPr="001A362B">
              <w:rPr>
                <w:szCs w:val="20"/>
                <w:vertAlign w:val="subscript"/>
              </w:rPr>
              <w:t>2</w:t>
            </w:r>
            <w:r>
              <w:rPr>
                <w:szCs w:val="20"/>
              </w:rPr>
              <w:t>-reductieplan</w:t>
            </w:r>
          </w:p>
        </w:tc>
      </w:tr>
      <w:tr w:rsidR="00B81522" w:rsidRPr="00F16469" w14:paraId="46081FE1" w14:textId="77777777" w:rsidTr="009441EC">
        <w:tc>
          <w:tcPr>
            <w:tcW w:w="1951" w:type="dxa"/>
            <w:shd w:val="clear" w:color="auto" w:fill="auto"/>
          </w:tcPr>
          <w:p w14:paraId="0F1AB3C1" w14:textId="4B334A21" w:rsidR="00B81522" w:rsidRPr="00A174BB" w:rsidRDefault="00B81522" w:rsidP="009441EC">
            <w:pPr>
              <w:rPr>
                <w:szCs w:val="20"/>
              </w:rPr>
            </w:pPr>
            <w:r w:rsidRPr="007607E7">
              <w:rPr>
                <w:szCs w:val="20"/>
              </w:rPr>
              <w:t>4.4.6 a</w:t>
            </w:r>
          </w:p>
        </w:tc>
        <w:tc>
          <w:tcPr>
            <w:tcW w:w="6095" w:type="dxa"/>
            <w:shd w:val="clear" w:color="auto" w:fill="auto"/>
          </w:tcPr>
          <w:p w14:paraId="0E6EA6F8" w14:textId="3375D225" w:rsidR="00B81522" w:rsidRPr="00F16469" w:rsidRDefault="00B81522" w:rsidP="005038BB">
            <w:pPr>
              <w:rPr>
                <w:szCs w:val="20"/>
                <w:lang w:val="en-US"/>
              </w:rPr>
            </w:pPr>
            <w:r w:rsidRPr="0052078B">
              <w:rPr>
                <w:szCs w:val="20"/>
              </w:rPr>
              <w:t>CO</w:t>
            </w:r>
            <w:r w:rsidRPr="001A362B">
              <w:rPr>
                <w:szCs w:val="20"/>
                <w:vertAlign w:val="subscript"/>
              </w:rPr>
              <w:t>2</w:t>
            </w:r>
            <w:r w:rsidRPr="0052078B">
              <w:rPr>
                <w:szCs w:val="20"/>
              </w:rPr>
              <w:t xml:space="preserve"> Management Plan</w:t>
            </w:r>
            <w:r>
              <w:rPr>
                <w:szCs w:val="20"/>
              </w:rPr>
              <w:t>, H4</w:t>
            </w:r>
          </w:p>
        </w:tc>
      </w:tr>
      <w:tr w:rsidR="00B81522" w:rsidRPr="00F16469" w14:paraId="553545D2" w14:textId="77777777" w:rsidTr="009441EC">
        <w:tc>
          <w:tcPr>
            <w:tcW w:w="1951" w:type="dxa"/>
            <w:shd w:val="clear" w:color="auto" w:fill="auto"/>
          </w:tcPr>
          <w:p w14:paraId="40BBE5E3" w14:textId="3D7B4CE4" w:rsidR="00B81522" w:rsidRPr="00A174BB" w:rsidRDefault="00B81522" w:rsidP="009441EC">
            <w:pPr>
              <w:rPr>
                <w:szCs w:val="20"/>
              </w:rPr>
            </w:pPr>
            <w:r w:rsidRPr="007607E7">
              <w:rPr>
                <w:szCs w:val="20"/>
              </w:rPr>
              <w:t>4.4.6 b</w:t>
            </w:r>
          </w:p>
        </w:tc>
        <w:tc>
          <w:tcPr>
            <w:tcW w:w="6095" w:type="dxa"/>
            <w:shd w:val="clear" w:color="auto" w:fill="auto"/>
          </w:tcPr>
          <w:p w14:paraId="036F0591" w14:textId="6B29057E" w:rsidR="00B81522" w:rsidRPr="00F16469" w:rsidRDefault="00B81522" w:rsidP="00061816">
            <w:pPr>
              <w:rPr>
                <w:szCs w:val="20"/>
                <w:lang w:val="en-US"/>
              </w:rPr>
            </w:pPr>
            <w:r>
              <w:rPr>
                <w:szCs w:val="20"/>
              </w:rPr>
              <w:t>CO</w:t>
            </w:r>
            <w:r w:rsidRPr="001A362B">
              <w:rPr>
                <w:szCs w:val="20"/>
                <w:vertAlign w:val="subscript"/>
              </w:rPr>
              <w:t>2</w:t>
            </w:r>
            <w:r>
              <w:rPr>
                <w:szCs w:val="20"/>
              </w:rPr>
              <w:t>-reductieplan</w:t>
            </w:r>
          </w:p>
        </w:tc>
      </w:tr>
      <w:tr w:rsidR="00B81522" w:rsidRPr="00A174BB" w14:paraId="203AD18F" w14:textId="77777777" w:rsidTr="009441EC">
        <w:tc>
          <w:tcPr>
            <w:tcW w:w="1951" w:type="dxa"/>
            <w:shd w:val="clear" w:color="auto" w:fill="auto"/>
          </w:tcPr>
          <w:p w14:paraId="77C46154" w14:textId="27D40669" w:rsidR="00B81522" w:rsidRPr="00A174BB" w:rsidRDefault="00B81522" w:rsidP="009441EC">
            <w:pPr>
              <w:rPr>
                <w:szCs w:val="20"/>
              </w:rPr>
            </w:pPr>
            <w:r w:rsidRPr="007607E7">
              <w:rPr>
                <w:szCs w:val="20"/>
              </w:rPr>
              <w:t>4.6.1 a</w:t>
            </w:r>
          </w:p>
        </w:tc>
        <w:tc>
          <w:tcPr>
            <w:tcW w:w="6095" w:type="dxa"/>
            <w:shd w:val="clear" w:color="auto" w:fill="auto"/>
          </w:tcPr>
          <w:p w14:paraId="43D6BDC4" w14:textId="76779BCF" w:rsidR="00B81522" w:rsidRPr="00A174BB" w:rsidRDefault="00B81522" w:rsidP="005038BB">
            <w:pPr>
              <w:rPr>
                <w:szCs w:val="20"/>
              </w:rPr>
            </w:pPr>
            <w:r w:rsidRPr="0052078B">
              <w:rPr>
                <w:szCs w:val="20"/>
              </w:rPr>
              <w:t>CO</w:t>
            </w:r>
            <w:r w:rsidRPr="001A362B">
              <w:rPr>
                <w:szCs w:val="20"/>
                <w:vertAlign w:val="subscript"/>
              </w:rPr>
              <w:t>2</w:t>
            </w:r>
            <w:r w:rsidRPr="0052078B">
              <w:rPr>
                <w:szCs w:val="20"/>
              </w:rPr>
              <w:t xml:space="preserve"> Management Plan</w:t>
            </w:r>
            <w:r>
              <w:rPr>
                <w:szCs w:val="20"/>
              </w:rPr>
              <w:t>, H4</w:t>
            </w:r>
          </w:p>
        </w:tc>
      </w:tr>
      <w:tr w:rsidR="00B81522" w:rsidRPr="00A174BB" w14:paraId="75685134" w14:textId="77777777" w:rsidTr="009441EC">
        <w:tc>
          <w:tcPr>
            <w:tcW w:w="1951" w:type="dxa"/>
            <w:shd w:val="clear" w:color="auto" w:fill="auto"/>
          </w:tcPr>
          <w:p w14:paraId="0B862E20" w14:textId="766CA4FA" w:rsidR="00B81522" w:rsidRPr="00A174BB" w:rsidRDefault="00B81522" w:rsidP="009441EC">
            <w:pPr>
              <w:rPr>
                <w:szCs w:val="20"/>
              </w:rPr>
            </w:pPr>
            <w:r w:rsidRPr="007607E7">
              <w:rPr>
                <w:szCs w:val="20"/>
              </w:rPr>
              <w:t>4.6.1 b</w:t>
            </w:r>
          </w:p>
        </w:tc>
        <w:tc>
          <w:tcPr>
            <w:tcW w:w="6095" w:type="dxa"/>
            <w:shd w:val="clear" w:color="auto" w:fill="auto"/>
          </w:tcPr>
          <w:p w14:paraId="35A42691" w14:textId="041AB1A0" w:rsidR="00B81522" w:rsidRPr="00A174BB" w:rsidRDefault="00B81522" w:rsidP="00BE0A4E">
            <w:pPr>
              <w:rPr>
                <w:szCs w:val="20"/>
              </w:rPr>
            </w:pPr>
            <w:r w:rsidRPr="0052078B">
              <w:rPr>
                <w:szCs w:val="20"/>
              </w:rPr>
              <w:t>CO</w:t>
            </w:r>
            <w:r w:rsidRPr="001A362B">
              <w:rPr>
                <w:szCs w:val="20"/>
                <w:vertAlign w:val="subscript"/>
              </w:rPr>
              <w:t>2</w:t>
            </w:r>
            <w:r w:rsidRPr="0052078B">
              <w:rPr>
                <w:szCs w:val="20"/>
              </w:rPr>
              <w:t xml:space="preserve"> Management Plan</w:t>
            </w:r>
            <w:r>
              <w:rPr>
                <w:szCs w:val="20"/>
              </w:rPr>
              <w:t>, H4</w:t>
            </w:r>
          </w:p>
        </w:tc>
      </w:tr>
      <w:tr w:rsidR="00B81522" w:rsidRPr="00A174BB" w14:paraId="1720C936" w14:textId="77777777" w:rsidTr="009441EC">
        <w:tc>
          <w:tcPr>
            <w:tcW w:w="1951" w:type="dxa"/>
            <w:shd w:val="clear" w:color="auto" w:fill="auto"/>
          </w:tcPr>
          <w:p w14:paraId="3E003180" w14:textId="671148BE" w:rsidR="00B81522" w:rsidRPr="00A174BB" w:rsidRDefault="00B81522" w:rsidP="009441EC">
            <w:pPr>
              <w:rPr>
                <w:szCs w:val="20"/>
              </w:rPr>
            </w:pPr>
            <w:r w:rsidRPr="007607E7">
              <w:rPr>
                <w:szCs w:val="20"/>
              </w:rPr>
              <w:t>4.6.1 c</w:t>
            </w:r>
          </w:p>
        </w:tc>
        <w:tc>
          <w:tcPr>
            <w:tcW w:w="6095" w:type="dxa"/>
            <w:shd w:val="clear" w:color="auto" w:fill="auto"/>
          </w:tcPr>
          <w:p w14:paraId="2877CDD9" w14:textId="05BC77EE" w:rsidR="00B81522" w:rsidRPr="00A174BB" w:rsidRDefault="00B81522" w:rsidP="005038BB">
            <w:pPr>
              <w:rPr>
                <w:szCs w:val="20"/>
              </w:rPr>
            </w:pPr>
            <w:r w:rsidRPr="0052078B">
              <w:rPr>
                <w:szCs w:val="20"/>
              </w:rPr>
              <w:t>CO</w:t>
            </w:r>
            <w:r w:rsidRPr="001A362B">
              <w:rPr>
                <w:szCs w:val="20"/>
                <w:vertAlign w:val="subscript"/>
              </w:rPr>
              <w:t>2</w:t>
            </w:r>
            <w:r w:rsidRPr="0052078B">
              <w:rPr>
                <w:szCs w:val="20"/>
              </w:rPr>
              <w:t xml:space="preserve"> Management Plan</w:t>
            </w:r>
            <w:r>
              <w:rPr>
                <w:szCs w:val="20"/>
              </w:rPr>
              <w:t>, H4</w:t>
            </w:r>
          </w:p>
        </w:tc>
      </w:tr>
      <w:tr w:rsidR="00B81522" w:rsidRPr="00A174BB" w14:paraId="488B5AD3" w14:textId="77777777" w:rsidTr="009441EC">
        <w:tc>
          <w:tcPr>
            <w:tcW w:w="1951" w:type="dxa"/>
            <w:shd w:val="clear" w:color="auto" w:fill="auto"/>
          </w:tcPr>
          <w:p w14:paraId="5FD3EC1D" w14:textId="17D51BD2" w:rsidR="00B81522" w:rsidRPr="00A174BB" w:rsidRDefault="00B81522" w:rsidP="009441EC">
            <w:pPr>
              <w:rPr>
                <w:szCs w:val="20"/>
              </w:rPr>
            </w:pPr>
            <w:r w:rsidRPr="007607E7">
              <w:rPr>
                <w:szCs w:val="20"/>
              </w:rPr>
              <w:t>4.6.1 d</w:t>
            </w:r>
          </w:p>
        </w:tc>
        <w:tc>
          <w:tcPr>
            <w:tcW w:w="6095" w:type="dxa"/>
            <w:shd w:val="clear" w:color="auto" w:fill="auto"/>
          </w:tcPr>
          <w:p w14:paraId="60160A05" w14:textId="37B0F032" w:rsidR="00B81522" w:rsidRPr="00A174BB" w:rsidRDefault="00B81522" w:rsidP="009441EC">
            <w:pPr>
              <w:rPr>
                <w:szCs w:val="20"/>
              </w:rPr>
            </w:pPr>
            <w:r w:rsidRPr="0052078B">
              <w:rPr>
                <w:szCs w:val="20"/>
              </w:rPr>
              <w:t>Interne audit &amp; zelfevaluatie</w:t>
            </w:r>
          </w:p>
        </w:tc>
      </w:tr>
      <w:tr w:rsidR="00B81522" w:rsidRPr="00A174BB" w14:paraId="6EFAFA3B" w14:textId="77777777" w:rsidTr="009441EC">
        <w:tc>
          <w:tcPr>
            <w:tcW w:w="1951" w:type="dxa"/>
            <w:shd w:val="clear" w:color="auto" w:fill="auto"/>
          </w:tcPr>
          <w:p w14:paraId="252837E8" w14:textId="61EAFC8B" w:rsidR="00B81522" w:rsidRPr="00A174BB" w:rsidRDefault="00B81522" w:rsidP="009441EC">
            <w:pPr>
              <w:rPr>
                <w:szCs w:val="20"/>
              </w:rPr>
            </w:pPr>
            <w:r w:rsidRPr="007607E7">
              <w:rPr>
                <w:szCs w:val="20"/>
              </w:rPr>
              <w:t>4.6.1 e</w:t>
            </w:r>
          </w:p>
        </w:tc>
        <w:tc>
          <w:tcPr>
            <w:tcW w:w="6095" w:type="dxa"/>
            <w:shd w:val="clear" w:color="auto" w:fill="auto"/>
          </w:tcPr>
          <w:p w14:paraId="12F57E4D" w14:textId="050AAC91" w:rsidR="00B81522" w:rsidRPr="00A174BB" w:rsidRDefault="00B81522" w:rsidP="00061816">
            <w:pPr>
              <w:rPr>
                <w:szCs w:val="20"/>
              </w:rPr>
            </w:pPr>
            <w:r>
              <w:rPr>
                <w:szCs w:val="20"/>
              </w:rPr>
              <w:t>CO</w:t>
            </w:r>
            <w:r w:rsidRPr="001A362B">
              <w:rPr>
                <w:szCs w:val="20"/>
                <w:vertAlign w:val="subscript"/>
              </w:rPr>
              <w:t>2</w:t>
            </w:r>
            <w:r>
              <w:rPr>
                <w:szCs w:val="20"/>
              </w:rPr>
              <w:t xml:space="preserve">-reductieplan, </w:t>
            </w:r>
            <w:r w:rsidRPr="0052078B">
              <w:rPr>
                <w:szCs w:val="20"/>
              </w:rPr>
              <w:t>Directiebeoordeling CO</w:t>
            </w:r>
            <w:r w:rsidRPr="001A362B">
              <w:rPr>
                <w:szCs w:val="20"/>
                <w:vertAlign w:val="subscript"/>
              </w:rPr>
              <w:t>2</w:t>
            </w:r>
            <w:r w:rsidRPr="0052078B">
              <w:rPr>
                <w:szCs w:val="20"/>
              </w:rPr>
              <w:t>-reductiesysteem</w:t>
            </w:r>
            <w:r w:rsidRPr="007607E7">
              <w:rPr>
                <w:szCs w:val="20"/>
              </w:rPr>
              <w:t xml:space="preserve"> en </w:t>
            </w:r>
            <w:r w:rsidRPr="0052078B">
              <w:rPr>
                <w:szCs w:val="20"/>
              </w:rPr>
              <w:t>Interne audit &amp; zelfevaluatie</w:t>
            </w:r>
          </w:p>
        </w:tc>
      </w:tr>
      <w:tr w:rsidR="00B81522" w:rsidRPr="00A174BB" w14:paraId="41E77BC7" w14:textId="77777777" w:rsidTr="009441EC">
        <w:tc>
          <w:tcPr>
            <w:tcW w:w="1951" w:type="dxa"/>
            <w:shd w:val="clear" w:color="auto" w:fill="auto"/>
          </w:tcPr>
          <w:p w14:paraId="2D5E945C" w14:textId="7790A867" w:rsidR="00B81522" w:rsidRPr="00A174BB" w:rsidRDefault="00B81522" w:rsidP="009441EC">
            <w:pPr>
              <w:rPr>
                <w:szCs w:val="20"/>
              </w:rPr>
            </w:pPr>
            <w:r w:rsidRPr="007607E7">
              <w:rPr>
                <w:szCs w:val="20"/>
              </w:rPr>
              <w:t>4.6.1 f</w:t>
            </w:r>
          </w:p>
        </w:tc>
        <w:tc>
          <w:tcPr>
            <w:tcW w:w="6095" w:type="dxa"/>
            <w:shd w:val="clear" w:color="auto" w:fill="auto"/>
          </w:tcPr>
          <w:p w14:paraId="206E48B1" w14:textId="2EB1E16A" w:rsidR="00B81522" w:rsidRPr="00A174BB" w:rsidRDefault="00B81522" w:rsidP="009441EC">
            <w:pPr>
              <w:rPr>
                <w:szCs w:val="20"/>
              </w:rPr>
            </w:pPr>
            <w:r w:rsidRPr="0052078B">
              <w:rPr>
                <w:szCs w:val="20"/>
              </w:rPr>
              <w:t>Directiebeoordeling CO</w:t>
            </w:r>
            <w:r w:rsidRPr="001A362B">
              <w:rPr>
                <w:szCs w:val="20"/>
                <w:vertAlign w:val="subscript"/>
              </w:rPr>
              <w:t>2</w:t>
            </w:r>
            <w:r w:rsidRPr="0052078B">
              <w:rPr>
                <w:szCs w:val="20"/>
              </w:rPr>
              <w:t>-reductiesysteem</w:t>
            </w:r>
          </w:p>
        </w:tc>
      </w:tr>
      <w:tr w:rsidR="00B81522" w:rsidRPr="00A174BB" w14:paraId="478B52D9" w14:textId="77777777" w:rsidTr="009441EC">
        <w:tc>
          <w:tcPr>
            <w:tcW w:w="1951" w:type="dxa"/>
            <w:shd w:val="clear" w:color="auto" w:fill="auto"/>
          </w:tcPr>
          <w:p w14:paraId="68845416" w14:textId="10A9E601" w:rsidR="00B81522" w:rsidRPr="00A174BB" w:rsidRDefault="00B81522" w:rsidP="009441EC">
            <w:pPr>
              <w:rPr>
                <w:szCs w:val="20"/>
              </w:rPr>
            </w:pPr>
            <w:r w:rsidRPr="007607E7">
              <w:rPr>
                <w:szCs w:val="20"/>
              </w:rPr>
              <w:t>4.6.1 g</w:t>
            </w:r>
          </w:p>
        </w:tc>
        <w:tc>
          <w:tcPr>
            <w:tcW w:w="6095" w:type="dxa"/>
            <w:shd w:val="clear" w:color="auto" w:fill="auto"/>
          </w:tcPr>
          <w:p w14:paraId="379AC52E" w14:textId="3656A6ED" w:rsidR="00B81522" w:rsidRPr="00A174BB" w:rsidRDefault="00B81522" w:rsidP="00061816">
            <w:pPr>
              <w:rPr>
                <w:szCs w:val="20"/>
              </w:rPr>
            </w:pPr>
            <w:r>
              <w:rPr>
                <w:szCs w:val="20"/>
              </w:rPr>
              <w:t>CO</w:t>
            </w:r>
            <w:r w:rsidRPr="001A362B">
              <w:rPr>
                <w:szCs w:val="20"/>
                <w:vertAlign w:val="subscript"/>
              </w:rPr>
              <w:t>2</w:t>
            </w:r>
            <w:r>
              <w:rPr>
                <w:szCs w:val="20"/>
              </w:rPr>
              <w:t>-reductieplan</w:t>
            </w:r>
          </w:p>
        </w:tc>
      </w:tr>
      <w:tr w:rsidR="00B81522" w:rsidRPr="00A174BB" w14:paraId="5060BA46" w14:textId="77777777" w:rsidTr="009441EC">
        <w:tc>
          <w:tcPr>
            <w:tcW w:w="1951" w:type="dxa"/>
            <w:shd w:val="clear" w:color="auto" w:fill="auto"/>
          </w:tcPr>
          <w:p w14:paraId="46F62034" w14:textId="06A01F57" w:rsidR="00B81522" w:rsidRPr="00A174BB" w:rsidRDefault="00B81522" w:rsidP="009441EC">
            <w:pPr>
              <w:rPr>
                <w:szCs w:val="20"/>
              </w:rPr>
            </w:pPr>
            <w:r w:rsidRPr="007607E7">
              <w:rPr>
                <w:szCs w:val="20"/>
              </w:rPr>
              <w:t>4.6.4 a</w:t>
            </w:r>
          </w:p>
        </w:tc>
        <w:tc>
          <w:tcPr>
            <w:tcW w:w="6095" w:type="dxa"/>
            <w:shd w:val="clear" w:color="auto" w:fill="auto"/>
          </w:tcPr>
          <w:p w14:paraId="6B3E4EC5" w14:textId="4FE524E1" w:rsidR="00B81522" w:rsidRPr="00A174BB" w:rsidRDefault="00B81522" w:rsidP="009441EC">
            <w:pPr>
              <w:rPr>
                <w:szCs w:val="20"/>
              </w:rPr>
            </w:pPr>
            <w:r w:rsidRPr="0052078B">
              <w:rPr>
                <w:szCs w:val="20"/>
              </w:rPr>
              <w:t>Interne audit &amp; zelfevaluatie</w:t>
            </w:r>
          </w:p>
        </w:tc>
      </w:tr>
    </w:tbl>
    <w:p w14:paraId="29D7000C" w14:textId="77777777" w:rsidR="00B52B7B" w:rsidRPr="00A174BB" w:rsidRDefault="00B52B7B" w:rsidP="00B52B7B">
      <w:pPr>
        <w:rPr>
          <w:rFonts w:eastAsiaTheme="majorEastAsia"/>
          <w:b/>
          <w:bCs/>
          <w:color w:val="2E74B5" w:themeColor="accent1" w:themeShade="BF"/>
          <w:sz w:val="28"/>
          <w:szCs w:val="28"/>
        </w:rPr>
      </w:pPr>
      <w:r w:rsidRPr="00A174BB">
        <w:rPr>
          <w:noProof/>
          <w:lang w:eastAsia="nl-NL"/>
        </w:rPr>
        <w:drawing>
          <wp:anchor distT="0" distB="0" distL="114300" distR="114300" simplePos="0" relativeHeight="251666944" behindDoc="1" locked="0" layoutInCell="1" allowOverlap="1" wp14:anchorId="30E263D0" wp14:editId="781BEF96">
            <wp:simplePos x="0" y="0"/>
            <wp:positionH relativeFrom="column">
              <wp:posOffset>1780540</wp:posOffset>
            </wp:positionH>
            <wp:positionV relativeFrom="paragraph">
              <wp:posOffset>323215</wp:posOffset>
            </wp:positionV>
            <wp:extent cx="1581722" cy="2743200"/>
            <wp:effectExtent l="0" t="0" r="0" b="0"/>
            <wp:wrapNone/>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en-Footprint.png"/>
                    <pic:cNvPicPr/>
                  </pic:nvPicPr>
                  <pic:blipFill>
                    <a:blip r:embed="rId14">
                      <a:extLst>
                        <a:ext uri="{28A0092B-C50C-407E-A947-70E740481C1C}">
                          <a14:useLocalDpi xmlns:a14="http://schemas.microsoft.com/office/drawing/2010/main" val="0"/>
                        </a:ext>
                      </a:extLst>
                    </a:blip>
                    <a:stretch>
                      <a:fillRect/>
                    </a:stretch>
                  </pic:blipFill>
                  <pic:spPr>
                    <a:xfrm>
                      <a:off x="0" y="0"/>
                      <a:ext cx="1581722" cy="2743200"/>
                    </a:xfrm>
                    <a:prstGeom prst="rect">
                      <a:avLst/>
                    </a:prstGeom>
                  </pic:spPr>
                </pic:pic>
              </a:graphicData>
            </a:graphic>
            <wp14:sizeRelH relativeFrom="page">
              <wp14:pctWidth>0</wp14:pctWidth>
            </wp14:sizeRelH>
            <wp14:sizeRelV relativeFrom="page">
              <wp14:pctHeight>0</wp14:pctHeight>
            </wp14:sizeRelV>
          </wp:anchor>
        </w:drawing>
      </w:r>
    </w:p>
    <w:p w14:paraId="3829A66D" w14:textId="77777777" w:rsidR="00B52B7B" w:rsidRPr="00A174BB" w:rsidRDefault="00B52B7B" w:rsidP="00B52B7B"/>
    <w:p w14:paraId="21CD9060" w14:textId="77777777" w:rsidR="00B52B7B" w:rsidRPr="00A174BB" w:rsidRDefault="00B52B7B" w:rsidP="004349B3">
      <w:pPr>
        <w:pStyle w:val="Geenafstand"/>
        <w:rPr>
          <w:szCs w:val="22"/>
        </w:rPr>
      </w:pPr>
    </w:p>
    <w:p w14:paraId="71B56FAC" w14:textId="180D23FD" w:rsidR="00B52B7B" w:rsidRPr="00A174BB" w:rsidRDefault="002238C3" w:rsidP="00B51003">
      <w:pPr>
        <w:pStyle w:val="Kop1"/>
      </w:pPr>
      <w:r>
        <w:rPr>
          <w:highlight w:val="lightGray"/>
        </w:rPr>
        <w:br w:type="column"/>
      </w:r>
      <w:r w:rsidR="00EF2CE1">
        <w:lastRenderedPageBreak/>
        <w:t xml:space="preserve"> </w:t>
      </w:r>
      <w:bookmarkStart w:id="78" w:name="_Toc327187671"/>
      <w:bookmarkStart w:id="79" w:name="_Toc496601331"/>
      <w:r w:rsidR="00B52B7B" w:rsidRPr="00A174BB">
        <w:t>Communicatieplan</w:t>
      </w:r>
      <w:bookmarkEnd w:id="78"/>
      <w:bookmarkEnd w:id="79"/>
    </w:p>
    <w:p w14:paraId="588A132B" w14:textId="54E714C0" w:rsidR="00B52B7B" w:rsidRPr="00A174BB" w:rsidRDefault="00B52B7B" w:rsidP="00B52B7B">
      <w:pPr>
        <w:pStyle w:val="Geenafstand"/>
      </w:pPr>
      <w:r w:rsidRPr="00A174BB">
        <w:t xml:space="preserve">In dit deel van het document wordt aangegeven op welke momenten er wordt gecommuniceerd </w:t>
      </w:r>
      <w:r w:rsidR="0037205E">
        <w:t>over</w:t>
      </w:r>
      <w:r w:rsidRPr="00A174BB">
        <w:t xml:space="preserve"> het CO</w:t>
      </w:r>
      <w:r w:rsidRPr="00A174BB">
        <w:rPr>
          <w:vertAlign w:val="subscript"/>
        </w:rPr>
        <w:t>2</w:t>
      </w:r>
      <w:r w:rsidRPr="00A174BB">
        <w:t xml:space="preserve">-reductiesysteem van </w:t>
      </w:r>
      <w:r w:rsidR="00DC3736">
        <w:t>P.B. Beije B.V.</w:t>
      </w:r>
      <w:r w:rsidRPr="00A174BB">
        <w:t>. Daarnaast wordt een overzicht gegeven van actieve deelname aan initiatieven.</w:t>
      </w:r>
    </w:p>
    <w:p w14:paraId="1FD02B12" w14:textId="77777777" w:rsidR="00B52B7B" w:rsidRPr="00A174BB" w:rsidRDefault="00B52B7B" w:rsidP="00B52B7B">
      <w:pPr>
        <w:pStyle w:val="Geenafstand"/>
      </w:pPr>
    </w:p>
    <w:p w14:paraId="440E31DC" w14:textId="77777777" w:rsidR="00B52B7B" w:rsidRPr="00A174BB" w:rsidRDefault="00B52B7B" w:rsidP="00B52B7B">
      <w:pPr>
        <w:pStyle w:val="Kop2"/>
        <w:spacing w:before="40" w:after="120" w:line="259" w:lineRule="auto"/>
        <w:ind w:left="578" w:hanging="578"/>
        <w:jc w:val="left"/>
      </w:pPr>
      <w:bookmarkStart w:id="80" w:name="_Toc325974359"/>
      <w:bookmarkStart w:id="81" w:name="_Toc327187672"/>
      <w:bookmarkStart w:id="82" w:name="_Toc496601332"/>
      <w:r w:rsidRPr="00A174BB">
        <w:t>| Externe belanghebbenden</w:t>
      </w:r>
      <w:bookmarkEnd w:id="80"/>
      <w:bookmarkEnd w:id="81"/>
      <w:bookmarkEnd w:id="82"/>
    </w:p>
    <w:p w14:paraId="447C203A" w14:textId="77777777" w:rsidR="00B51003" w:rsidRPr="00C75C23" w:rsidRDefault="00B51003" w:rsidP="00B51003">
      <w:pPr>
        <w:pStyle w:val="Geenafstand"/>
        <w:rPr>
          <w:color w:val="000000" w:themeColor="text1"/>
        </w:rPr>
      </w:pPr>
      <w:r w:rsidRPr="000F2FA1">
        <w:t>Hieronder worden de externe belanghebbenden opgenoemd. Dit zijn partijen die belang hebben bij reductie van energie en van de meest materiele CO</w:t>
      </w:r>
      <w:r w:rsidRPr="00B51003">
        <w:rPr>
          <w:vertAlign w:val="subscript"/>
        </w:rPr>
        <w:t>2</w:t>
      </w:r>
      <w:r w:rsidRPr="000F2FA1">
        <w:t>-emissies en potentiele partners om samen te werken aan CO</w:t>
      </w:r>
      <w:r w:rsidRPr="00B51003">
        <w:rPr>
          <w:vertAlign w:val="subscript"/>
        </w:rPr>
        <w:t>2</w:t>
      </w:r>
      <w:r w:rsidRPr="000F2FA1">
        <w:t xml:space="preserve"> </w:t>
      </w:r>
      <w:r w:rsidRPr="00C75C23">
        <w:rPr>
          <w:color w:val="000000" w:themeColor="text1"/>
        </w:rPr>
        <w:t>reductie. Communicatie aan de externe belanghebbenden vind plaats via de website van P.B. Beije BV. Externe belanghebbenden zijn:</w:t>
      </w:r>
    </w:p>
    <w:p w14:paraId="77B33295" w14:textId="473D2878" w:rsidR="00B51003" w:rsidRDefault="0019368C" w:rsidP="00B51003">
      <w:pPr>
        <w:pStyle w:val="Geenafstand"/>
        <w:numPr>
          <w:ilvl w:val="0"/>
          <w:numId w:val="50"/>
        </w:numPr>
        <w:rPr>
          <w:color w:val="000000" w:themeColor="text1"/>
        </w:rPr>
      </w:pPr>
      <w:r>
        <w:rPr>
          <w:color w:val="000000" w:themeColor="text1"/>
        </w:rPr>
        <w:t>Burgers/omliggende bedrijven</w:t>
      </w:r>
    </w:p>
    <w:p w14:paraId="20F3E24B" w14:textId="75E5C3B8" w:rsidR="0019368C" w:rsidRDefault="0019368C" w:rsidP="00B51003">
      <w:pPr>
        <w:pStyle w:val="Geenafstand"/>
        <w:numPr>
          <w:ilvl w:val="0"/>
          <w:numId w:val="50"/>
        </w:numPr>
        <w:rPr>
          <w:color w:val="000000" w:themeColor="text1"/>
        </w:rPr>
      </w:pPr>
      <w:r>
        <w:rPr>
          <w:color w:val="000000" w:themeColor="text1"/>
        </w:rPr>
        <w:t>Opdrachtgevers</w:t>
      </w:r>
    </w:p>
    <w:p w14:paraId="1046598A" w14:textId="2B887C4D" w:rsidR="0019368C" w:rsidRDefault="0019368C" w:rsidP="00B51003">
      <w:pPr>
        <w:pStyle w:val="Geenafstand"/>
        <w:numPr>
          <w:ilvl w:val="0"/>
          <w:numId w:val="50"/>
        </w:numPr>
        <w:rPr>
          <w:color w:val="000000" w:themeColor="text1"/>
        </w:rPr>
      </w:pPr>
      <w:r>
        <w:rPr>
          <w:color w:val="000000" w:themeColor="text1"/>
        </w:rPr>
        <w:t>Klanten</w:t>
      </w:r>
    </w:p>
    <w:p w14:paraId="0A9259B7" w14:textId="0510CB87" w:rsidR="0019368C" w:rsidRDefault="0019368C" w:rsidP="00B51003">
      <w:pPr>
        <w:pStyle w:val="Geenafstand"/>
        <w:numPr>
          <w:ilvl w:val="0"/>
          <w:numId w:val="50"/>
        </w:numPr>
        <w:rPr>
          <w:color w:val="000000" w:themeColor="text1"/>
        </w:rPr>
      </w:pPr>
      <w:r>
        <w:rPr>
          <w:color w:val="000000" w:themeColor="text1"/>
        </w:rPr>
        <w:t>Leveranciers van diensten</w:t>
      </w:r>
    </w:p>
    <w:p w14:paraId="2E156001" w14:textId="69FFFCDB" w:rsidR="0019368C" w:rsidRDefault="0019368C" w:rsidP="00B51003">
      <w:pPr>
        <w:pStyle w:val="Geenafstand"/>
        <w:numPr>
          <w:ilvl w:val="0"/>
          <w:numId w:val="50"/>
        </w:numPr>
        <w:rPr>
          <w:color w:val="000000" w:themeColor="text1"/>
        </w:rPr>
      </w:pPr>
      <w:r>
        <w:rPr>
          <w:color w:val="000000" w:themeColor="text1"/>
        </w:rPr>
        <w:t xml:space="preserve">Leveranciers van producten </w:t>
      </w:r>
    </w:p>
    <w:p w14:paraId="686AF32D" w14:textId="1C9452E6" w:rsidR="0019368C" w:rsidRPr="00C75C23" w:rsidRDefault="0019368C" w:rsidP="00B51003">
      <w:pPr>
        <w:pStyle w:val="Geenafstand"/>
        <w:numPr>
          <w:ilvl w:val="0"/>
          <w:numId w:val="50"/>
        </w:numPr>
        <w:rPr>
          <w:color w:val="000000" w:themeColor="text1"/>
        </w:rPr>
      </w:pPr>
      <w:r>
        <w:rPr>
          <w:color w:val="000000" w:themeColor="text1"/>
        </w:rPr>
        <w:t xml:space="preserve">Crediteuren </w:t>
      </w:r>
    </w:p>
    <w:p w14:paraId="31E1E361" w14:textId="77777777" w:rsidR="00B51003" w:rsidRPr="00A174BB" w:rsidRDefault="00B51003" w:rsidP="00B51003">
      <w:pPr>
        <w:pStyle w:val="Geenafstand"/>
      </w:pPr>
    </w:p>
    <w:p w14:paraId="1F8C1D29" w14:textId="77777777" w:rsidR="00B52B7B" w:rsidRPr="00A174BB" w:rsidRDefault="00B52B7B" w:rsidP="00B52B7B">
      <w:pPr>
        <w:pStyle w:val="Kop2"/>
        <w:spacing w:before="40" w:after="120" w:line="259" w:lineRule="auto"/>
        <w:ind w:left="578" w:hanging="578"/>
        <w:jc w:val="left"/>
      </w:pPr>
      <w:bookmarkStart w:id="83" w:name="_Toc496601333"/>
      <w:r w:rsidRPr="00A174BB">
        <w:t>Interne belanghebbenden</w:t>
      </w:r>
      <w:bookmarkEnd w:id="83"/>
    </w:p>
    <w:p w14:paraId="5D478290" w14:textId="1A66D2E6" w:rsidR="00B52B7B" w:rsidRPr="00A174BB" w:rsidRDefault="00B52B7B" w:rsidP="00B52B7B">
      <w:pPr>
        <w:pStyle w:val="Geenafstand"/>
      </w:pPr>
      <w:r w:rsidRPr="00A174BB">
        <w:t xml:space="preserve">Interne belanghebbenden zijn de medewerkers en het management van </w:t>
      </w:r>
      <w:r w:rsidR="00DC3736">
        <w:t>P.B. Beije B.V.</w:t>
      </w:r>
      <w:r w:rsidRPr="00A174BB">
        <w:t>. Deze zullen op de hoogte gehouden worden via nieuwsberichten op de intranet/nieuwsbord en de interne mail. Het management zal daarnaast betrokken zijn bij de besluitvorming van de te nemen reductiemaatregelen, de voortgang van de CO</w:t>
      </w:r>
      <w:r w:rsidRPr="00A174BB">
        <w:rPr>
          <w:vertAlign w:val="subscript"/>
        </w:rPr>
        <w:t>2</w:t>
      </w:r>
      <w:r w:rsidRPr="00A174BB">
        <w:t>-reductie en overige hoofdzaken van het CO</w:t>
      </w:r>
      <w:r w:rsidRPr="00A174BB">
        <w:rPr>
          <w:vertAlign w:val="subscript"/>
        </w:rPr>
        <w:t>2</w:t>
      </w:r>
      <w:r w:rsidRPr="00A174BB">
        <w:t>-reductiebeleid.</w:t>
      </w:r>
    </w:p>
    <w:p w14:paraId="0E2C3EF3" w14:textId="77777777" w:rsidR="00B52B7B" w:rsidRPr="00A174BB" w:rsidRDefault="00B52B7B" w:rsidP="00B52B7B">
      <w:pPr>
        <w:pStyle w:val="Geenafstand"/>
      </w:pPr>
    </w:p>
    <w:p w14:paraId="1B68B1E5" w14:textId="77777777" w:rsidR="00B52B7B" w:rsidRPr="00A174BB" w:rsidRDefault="00B52B7B" w:rsidP="00B52B7B">
      <w:pPr>
        <w:pStyle w:val="Kop2"/>
        <w:spacing w:before="40" w:after="120" w:line="259" w:lineRule="auto"/>
        <w:ind w:left="578" w:hanging="578"/>
        <w:jc w:val="left"/>
      </w:pPr>
      <w:bookmarkStart w:id="84" w:name="_Toc325974361"/>
      <w:bookmarkStart w:id="85" w:name="_Toc327187674"/>
      <w:bookmarkStart w:id="86" w:name="_Toc496601334"/>
      <w:r w:rsidRPr="00A174BB">
        <w:t>| Projecten met gunningvoordeel</w:t>
      </w:r>
      <w:bookmarkEnd w:id="84"/>
      <w:bookmarkEnd w:id="85"/>
      <w:bookmarkEnd w:id="86"/>
    </w:p>
    <w:p w14:paraId="01B75037" w14:textId="4DCA8068" w:rsidR="00B52B7B" w:rsidRPr="00A174BB" w:rsidRDefault="00B52B7B" w:rsidP="00B52B7B">
      <w:pPr>
        <w:pStyle w:val="Geenafstand"/>
      </w:pPr>
      <w:r w:rsidRPr="00A174BB">
        <w:t>Communicatie over het CO</w:t>
      </w:r>
      <w:r w:rsidRPr="00A174BB">
        <w:rPr>
          <w:vertAlign w:val="subscript"/>
        </w:rPr>
        <w:t>2</w:t>
      </w:r>
      <w:r w:rsidRPr="00A174BB">
        <w:t xml:space="preserve">-beleid van </w:t>
      </w:r>
      <w:r w:rsidR="00DC3736">
        <w:t>P.B. Beije B.V.</w:t>
      </w:r>
      <w:r w:rsidRPr="00A174BB">
        <w:t xml:space="preserve"> betreft niet alleen het beleid van het bedrijf als geheel, maar ook het beleid ten aanzien van projecten die aangenomen zijn met gunningvoordeel. </w:t>
      </w:r>
      <w:r w:rsidR="0037205E">
        <w:t xml:space="preserve">Bij </w:t>
      </w:r>
      <w:r w:rsidRPr="00A174BB">
        <w:t xml:space="preserve">deze projecten zal specifiek gecommuniceerd worden </w:t>
      </w:r>
      <w:r w:rsidR="0037205E">
        <w:t>over</w:t>
      </w:r>
      <w:r w:rsidRPr="00A174BB">
        <w:t xml:space="preserve"> de CO</w:t>
      </w:r>
      <w:r w:rsidRPr="00A174BB">
        <w:rPr>
          <w:vertAlign w:val="subscript"/>
        </w:rPr>
        <w:t>2</w:t>
      </w:r>
      <w:r w:rsidRPr="00A174BB">
        <w:t>-uitstoot van het project</w:t>
      </w:r>
      <w:r w:rsidR="00A871ED">
        <w:t xml:space="preserve"> als ook over </w:t>
      </w:r>
      <w:r w:rsidRPr="00A174BB">
        <w:t>de doelstelling en de voortgang in CO</w:t>
      </w:r>
      <w:r w:rsidRPr="00A174BB">
        <w:rPr>
          <w:vertAlign w:val="subscript"/>
        </w:rPr>
        <w:t>2</w:t>
      </w:r>
      <w:r w:rsidRPr="00A174BB">
        <w:t>-reductie. Dit zal hoofdzakelijk gebeuren via de algemene communicatieberichten van het bedrijf. Waar nodig wordt dit aangevuld met communicatie via het werkoverleg van het project.</w:t>
      </w:r>
    </w:p>
    <w:p w14:paraId="0C7DEB21" w14:textId="77777777" w:rsidR="00E07B61" w:rsidRPr="00A174BB" w:rsidRDefault="00E07B61" w:rsidP="00B52B7B">
      <w:pPr>
        <w:pStyle w:val="Geenafstand"/>
      </w:pPr>
    </w:p>
    <w:p w14:paraId="1FD5CD01" w14:textId="49AA343D" w:rsidR="00E07B61" w:rsidRPr="006E2F20" w:rsidRDefault="00B51003" w:rsidP="00B51003">
      <w:pPr>
        <w:pStyle w:val="Kop3"/>
      </w:pPr>
      <w:bookmarkStart w:id="87" w:name="_Toc496601335"/>
      <w:r w:rsidRPr="006E2F20">
        <w:t>Bestek groot onderhoud 2016-2017 gemeente Ridderkerk</w:t>
      </w:r>
      <w:bookmarkEnd w:id="87"/>
    </w:p>
    <w:p w14:paraId="63DEFE04" w14:textId="4B8D9B93" w:rsidR="00B51003" w:rsidRPr="00A174BB" w:rsidRDefault="00E07B61" w:rsidP="00B51003">
      <w:pPr>
        <w:pStyle w:val="Geenafstand"/>
        <w:ind w:left="0"/>
      </w:pPr>
      <w:r w:rsidRPr="00A174BB">
        <w:t xml:space="preserve">Op dit moment voert </w:t>
      </w:r>
      <w:r w:rsidR="00DC3736">
        <w:t>P.B. Beije B.V.</w:t>
      </w:r>
      <w:r w:rsidRPr="00A174BB">
        <w:t xml:space="preserve"> één project met gunningvoordeel uit, namelijk </w:t>
      </w:r>
      <w:r w:rsidR="00B51003">
        <w:t xml:space="preserve">Bestek </w:t>
      </w:r>
      <w:r w:rsidR="00E8241E">
        <w:t>Bar 00-002 Groot Onderhoud Ridderkerk</w:t>
      </w:r>
      <w:r w:rsidR="00B51003">
        <w:t>.</w:t>
      </w:r>
    </w:p>
    <w:p w14:paraId="7C82C661" w14:textId="77777777" w:rsidR="00E07B61" w:rsidRPr="00A174BB" w:rsidRDefault="00E07B61" w:rsidP="00E07B61">
      <w:pPr>
        <w:pStyle w:val="Geenafstand"/>
      </w:pPr>
    </w:p>
    <w:p w14:paraId="2547059C" w14:textId="0299B5A8" w:rsidR="00E07B61" w:rsidRPr="00A174BB" w:rsidRDefault="00E07B61" w:rsidP="00E07B61">
      <w:pPr>
        <w:pStyle w:val="Geenafstand"/>
      </w:pPr>
      <w:r w:rsidRPr="00A174BB">
        <w:t xml:space="preserve">Externe belanghebbenden voor dit project </w:t>
      </w:r>
      <w:r w:rsidR="00B51003">
        <w:t>is de gemeente Ridderkerk als opdrachtgever.</w:t>
      </w:r>
      <w:r w:rsidRPr="00A174BB">
        <w:t xml:space="preserve"> Interne belanghebbenden zijn de medewerkers van </w:t>
      </w:r>
      <w:r w:rsidR="00DC3736">
        <w:t>P.B. Beije B.V.</w:t>
      </w:r>
      <w:r w:rsidRPr="00A174BB">
        <w:t xml:space="preserve"> en de projectleiding.</w:t>
      </w:r>
    </w:p>
    <w:p w14:paraId="509AE110" w14:textId="77777777" w:rsidR="00E07B61" w:rsidRPr="00A174BB" w:rsidRDefault="00E07B61" w:rsidP="00E07B61">
      <w:pPr>
        <w:pStyle w:val="Geenafstand"/>
        <w:sectPr w:rsidR="00E07B61" w:rsidRPr="00A174BB" w:rsidSect="006B4ADD">
          <w:headerReference w:type="default" r:id="rId15"/>
          <w:footerReference w:type="default" r:id="rId16"/>
          <w:pgSz w:w="11906" w:h="16838"/>
          <w:pgMar w:top="1417" w:right="1417" w:bottom="1417" w:left="1417" w:header="708" w:footer="170" w:gutter="0"/>
          <w:cols w:space="708"/>
          <w:titlePg/>
          <w:docGrid w:linePitch="360"/>
        </w:sectPr>
      </w:pPr>
    </w:p>
    <w:p w14:paraId="6EF8FA98" w14:textId="77777777" w:rsidR="00B52B7B" w:rsidRPr="00A174BB" w:rsidRDefault="00B52B7B" w:rsidP="00B52B7B">
      <w:pPr>
        <w:pStyle w:val="Kop2"/>
        <w:spacing w:before="40" w:after="120" w:line="259" w:lineRule="auto"/>
        <w:ind w:left="578" w:hanging="578"/>
        <w:jc w:val="left"/>
      </w:pPr>
      <w:bookmarkStart w:id="88" w:name="_Toc496601336"/>
      <w:r w:rsidRPr="00A174BB">
        <w:lastRenderedPageBreak/>
        <w:t>Communicatieplan</w:t>
      </w:r>
      <w:bookmarkEnd w:id="88"/>
    </w:p>
    <w:tbl>
      <w:tblPr>
        <w:tblStyle w:val="Rastertabel1licht-Accent31"/>
        <w:tblW w:w="14709" w:type="dxa"/>
        <w:tblLayout w:type="fixed"/>
        <w:tblLook w:val="04A0" w:firstRow="1" w:lastRow="0" w:firstColumn="1" w:lastColumn="0" w:noHBand="0" w:noVBand="1"/>
      </w:tblPr>
      <w:tblGrid>
        <w:gridCol w:w="2943"/>
        <w:gridCol w:w="2410"/>
        <w:gridCol w:w="1843"/>
        <w:gridCol w:w="2126"/>
        <w:gridCol w:w="1701"/>
        <w:gridCol w:w="3686"/>
      </w:tblGrid>
      <w:tr w:rsidR="00B51003" w:rsidRPr="00A174BB" w14:paraId="1FD8E670" w14:textId="77777777" w:rsidTr="00B510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bottom w:val="single" w:sz="4" w:space="0" w:color="D9D9D9" w:themeColor="background1" w:themeShade="D9"/>
            </w:tcBorders>
            <w:shd w:val="clear" w:color="auto" w:fill="DFE9BD"/>
            <w:vAlign w:val="bottom"/>
          </w:tcPr>
          <w:p w14:paraId="2077A805" w14:textId="205F737D" w:rsidR="00B51003" w:rsidRPr="00A174BB" w:rsidRDefault="00B51003" w:rsidP="009441EC">
            <w:r w:rsidRPr="000F2FA1">
              <w:rPr>
                <w:rFonts w:ascii="Times New Roman" w:eastAsia="SimSun" w:hAnsi="Times New Roman"/>
                <w:lang w:eastAsia="zh-CN"/>
              </w:rPr>
              <w:t>Wat?</w:t>
            </w:r>
          </w:p>
        </w:tc>
        <w:tc>
          <w:tcPr>
            <w:tcW w:w="2410" w:type="dxa"/>
            <w:tcBorders>
              <w:bottom w:val="single" w:sz="4" w:space="0" w:color="D9D9D9" w:themeColor="background1" w:themeShade="D9"/>
            </w:tcBorders>
            <w:shd w:val="clear" w:color="auto" w:fill="DFE9BD"/>
            <w:vAlign w:val="bottom"/>
          </w:tcPr>
          <w:p w14:paraId="1BF9FE4B" w14:textId="54D67CCF" w:rsidR="00B51003" w:rsidRPr="00A174BB" w:rsidRDefault="00B51003" w:rsidP="009441EC">
            <w:pPr>
              <w:cnfStyle w:val="100000000000" w:firstRow="1"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Wie?</w:t>
            </w:r>
          </w:p>
        </w:tc>
        <w:tc>
          <w:tcPr>
            <w:tcW w:w="1843" w:type="dxa"/>
            <w:tcBorders>
              <w:bottom w:val="single" w:sz="4" w:space="0" w:color="D9D9D9" w:themeColor="background1" w:themeShade="D9"/>
            </w:tcBorders>
            <w:shd w:val="clear" w:color="auto" w:fill="DFE9BD"/>
            <w:vAlign w:val="bottom"/>
          </w:tcPr>
          <w:p w14:paraId="071670EB" w14:textId="7A27EC7A" w:rsidR="00B51003" w:rsidRPr="00A174BB" w:rsidRDefault="00B51003" w:rsidP="009441EC">
            <w:pPr>
              <w:cnfStyle w:val="100000000000" w:firstRow="1"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hoe?</w:t>
            </w:r>
          </w:p>
        </w:tc>
        <w:tc>
          <w:tcPr>
            <w:tcW w:w="2126" w:type="dxa"/>
            <w:tcBorders>
              <w:bottom w:val="single" w:sz="4" w:space="0" w:color="D9D9D9" w:themeColor="background1" w:themeShade="D9"/>
            </w:tcBorders>
            <w:shd w:val="clear" w:color="auto" w:fill="DFE9BD"/>
            <w:vAlign w:val="bottom"/>
          </w:tcPr>
          <w:p w14:paraId="4246DE07" w14:textId="68A80D70" w:rsidR="00B51003" w:rsidRPr="00A174BB" w:rsidRDefault="00B51003" w:rsidP="009441EC">
            <w:pPr>
              <w:cnfStyle w:val="100000000000" w:firstRow="1"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Doelgroep</w:t>
            </w:r>
          </w:p>
        </w:tc>
        <w:tc>
          <w:tcPr>
            <w:tcW w:w="1701" w:type="dxa"/>
            <w:tcBorders>
              <w:bottom w:val="single" w:sz="4" w:space="0" w:color="D9D9D9" w:themeColor="background1" w:themeShade="D9"/>
            </w:tcBorders>
            <w:shd w:val="clear" w:color="auto" w:fill="DFE9BD"/>
            <w:vAlign w:val="bottom"/>
          </w:tcPr>
          <w:p w14:paraId="008DEDA5" w14:textId="4DD200D1" w:rsidR="00B51003" w:rsidRPr="00A174BB" w:rsidRDefault="00B51003" w:rsidP="009441EC">
            <w:pPr>
              <w:cnfStyle w:val="100000000000" w:firstRow="1"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Wanneer?</w:t>
            </w:r>
          </w:p>
        </w:tc>
        <w:tc>
          <w:tcPr>
            <w:tcW w:w="3686" w:type="dxa"/>
            <w:tcBorders>
              <w:bottom w:val="single" w:sz="4" w:space="0" w:color="D9D9D9" w:themeColor="background1" w:themeShade="D9"/>
            </w:tcBorders>
            <w:shd w:val="clear" w:color="auto" w:fill="DFE9BD"/>
            <w:vAlign w:val="bottom"/>
          </w:tcPr>
          <w:p w14:paraId="29759B70" w14:textId="2A6EA76A" w:rsidR="00B51003" w:rsidRPr="00A174BB" w:rsidRDefault="00B51003" w:rsidP="009441EC">
            <w:pPr>
              <w:cnfStyle w:val="100000000000" w:firstRow="1"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Waarom?</w:t>
            </w:r>
          </w:p>
        </w:tc>
      </w:tr>
      <w:tr w:rsidR="00B51003" w:rsidRPr="00A174BB" w14:paraId="70420D3A" w14:textId="77777777" w:rsidTr="009E037F">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D9D9D9" w:themeColor="background1" w:themeShade="D9"/>
            </w:tcBorders>
          </w:tcPr>
          <w:p w14:paraId="5F0D2CDA" w14:textId="50F83186" w:rsidR="00B51003" w:rsidRPr="00A174BB" w:rsidRDefault="00B51003" w:rsidP="009441EC">
            <w:r w:rsidRPr="000F2FA1">
              <w:rPr>
                <w:rFonts w:ascii="Times New Roman" w:eastAsia="SimSun" w:hAnsi="Times New Roman"/>
                <w:lang w:eastAsia="zh-CN"/>
              </w:rPr>
              <w:t>CO</w:t>
            </w:r>
            <w:r w:rsidRPr="000F2FA1">
              <w:rPr>
                <w:rFonts w:ascii="Times New Roman" w:eastAsia="SimSun" w:hAnsi="Times New Roman"/>
                <w:vertAlign w:val="subscript"/>
                <w:lang w:eastAsia="zh-CN"/>
              </w:rPr>
              <w:t>2</w:t>
            </w:r>
            <w:r w:rsidRPr="000F2FA1">
              <w:rPr>
                <w:rFonts w:ascii="Times New Roman" w:eastAsia="SimSun" w:hAnsi="Times New Roman"/>
                <w:lang w:eastAsia="zh-CN"/>
              </w:rPr>
              <w:t xml:space="preserve"> footprint</w:t>
            </w:r>
          </w:p>
        </w:tc>
        <w:tc>
          <w:tcPr>
            <w:tcW w:w="2410" w:type="dxa"/>
            <w:tcBorders>
              <w:top w:val="single" w:sz="4" w:space="0" w:color="D9D9D9" w:themeColor="background1" w:themeShade="D9"/>
            </w:tcBorders>
          </w:tcPr>
          <w:p w14:paraId="0A65E797" w14:textId="3970983A" w:rsidR="00B51003" w:rsidRPr="00A174BB" w:rsidRDefault="00B51003" w:rsidP="009441EC">
            <w:pPr>
              <w:cnfStyle w:val="000000000000" w:firstRow="0"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Verantwoordelijke CO</w:t>
            </w:r>
            <w:r w:rsidRPr="000F2FA1">
              <w:rPr>
                <w:rFonts w:ascii="Times New Roman" w:eastAsia="SimSun" w:hAnsi="Times New Roman"/>
                <w:vertAlign w:val="subscript"/>
                <w:lang w:eastAsia="zh-CN"/>
              </w:rPr>
              <w:t>2</w:t>
            </w:r>
            <w:r w:rsidRPr="000F2FA1">
              <w:rPr>
                <w:rFonts w:ascii="Times New Roman" w:eastAsia="SimSun" w:hAnsi="Times New Roman"/>
                <w:lang w:eastAsia="zh-CN"/>
              </w:rPr>
              <w:t xml:space="preserve"> reductie</w:t>
            </w:r>
          </w:p>
        </w:tc>
        <w:tc>
          <w:tcPr>
            <w:tcW w:w="1843" w:type="dxa"/>
            <w:tcBorders>
              <w:top w:val="single" w:sz="4" w:space="0" w:color="D9D9D9" w:themeColor="background1" w:themeShade="D9"/>
            </w:tcBorders>
          </w:tcPr>
          <w:p w14:paraId="4A7C9E8C" w14:textId="4696F0E2" w:rsidR="00B51003" w:rsidRPr="00A174BB" w:rsidRDefault="00B51003" w:rsidP="009441EC">
            <w:pPr>
              <w:cnfStyle w:val="000000000000" w:firstRow="0"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 xml:space="preserve">Intranet, interne mailing en </w:t>
            </w:r>
            <w:proofErr w:type="spellStart"/>
            <w:r w:rsidRPr="000F2FA1">
              <w:rPr>
                <w:rFonts w:ascii="Times New Roman" w:eastAsia="SimSun" w:hAnsi="Times New Roman"/>
                <w:lang w:eastAsia="zh-CN"/>
              </w:rPr>
              <w:t>toolbox</w:t>
            </w:r>
            <w:proofErr w:type="spellEnd"/>
            <w:r w:rsidRPr="000F2FA1">
              <w:rPr>
                <w:rFonts w:ascii="Times New Roman" w:eastAsia="SimSun" w:hAnsi="Times New Roman"/>
                <w:lang w:eastAsia="zh-CN"/>
              </w:rPr>
              <w:t xml:space="preserve"> </w:t>
            </w:r>
          </w:p>
        </w:tc>
        <w:tc>
          <w:tcPr>
            <w:tcW w:w="2126" w:type="dxa"/>
            <w:tcBorders>
              <w:top w:val="single" w:sz="4" w:space="0" w:color="D9D9D9" w:themeColor="background1" w:themeShade="D9"/>
            </w:tcBorders>
          </w:tcPr>
          <w:p w14:paraId="7F1B0325" w14:textId="58C33AAA" w:rsidR="00B51003" w:rsidRPr="00A174BB" w:rsidRDefault="00B51003" w:rsidP="009441EC">
            <w:pPr>
              <w:cnfStyle w:val="000000000000" w:firstRow="0"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intern</w:t>
            </w:r>
          </w:p>
        </w:tc>
        <w:tc>
          <w:tcPr>
            <w:tcW w:w="1701" w:type="dxa"/>
            <w:tcBorders>
              <w:top w:val="single" w:sz="4" w:space="0" w:color="D9D9D9" w:themeColor="background1" w:themeShade="D9"/>
            </w:tcBorders>
          </w:tcPr>
          <w:p w14:paraId="0ED5D95C" w14:textId="1EFE4DB9" w:rsidR="00B51003" w:rsidRPr="00A174BB" w:rsidRDefault="00B51003" w:rsidP="009441EC">
            <w:pPr>
              <w:cnfStyle w:val="000000000000" w:firstRow="0"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 xml:space="preserve">februari &amp; </w:t>
            </w:r>
            <w:r w:rsidR="0017570D">
              <w:rPr>
                <w:rFonts w:ascii="Times New Roman" w:eastAsia="SimSun" w:hAnsi="Times New Roman"/>
                <w:lang w:eastAsia="zh-CN"/>
              </w:rPr>
              <w:t>september</w:t>
            </w:r>
          </w:p>
        </w:tc>
        <w:tc>
          <w:tcPr>
            <w:tcW w:w="3686" w:type="dxa"/>
            <w:tcBorders>
              <w:top w:val="single" w:sz="4" w:space="0" w:color="D9D9D9" w:themeColor="background1" w:themeShade="D9"/>
            </w:tcBorders>
          </w:tcPr>
          <w:p w14:paraId="177EA30E" w14:textId="46B4704A" w:rsidR="00B51003" w:rsidRPr="00A174BB" w:rsidRDefault="00B51003" w:rsidP="009441EC">
            <w:pPr>
              <w:cnfStyle w:val="000000000000" w:firstRow="0"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CO</w:t>
            </w:r>
            <w:r w:rsidRPr="000F2FA1">
              <w:rPr>
                <w:rFonts w:ascii="Times New Roman" w:eastAsia="SimSun" w:hAnsi="Times New Roman"/>
                <w:vertAlign w:val="subscript"/>
                <w:lang w:eastAsia="zh-CN"/>
              </w:rPr>
              <w:t>2</w:t>
            </w:r>
            <w:r w:rsidRPr="000F2FA1">
              <w:rPr>
                <w:rFonts w:ascii="Times New Roman" w:eastAsia="SimSun" w:hAnsi="Times New Roman"/>
                <w:lang w:eastAsia="zh-CN"/>
              </w:rPr>
              <w:t>-Prestatieladder eis 3.C.2</w:t>
            </w:r>
          </w:p>
        </w:tc>
      </w:tr>
      <w:tr w:rsidR="00B51003" w:rsidRPr="00A174BB" w14:paraId="73671770" w14:textId="77777777" w:rsidTr="009E037F">
        <w:tc>
          <w:tcPr>
            <w:cnfStyle w:val="001000000000" w:firstRow="0" w:lastRow="0" w:firstColumn="1" w:lastColumn="0" w:oddVBand="0" w:evenVBand="0" w:oddHBand="0" w:evenHBand="0" w:firstRowFirstColumn="0" w:firstRowLastColumn="0" w:lastRowFirstColumn="0" w:lastRowLastColumn="0"/>
            <w:tcW w:w="2943" w:type="dxa"/>
          </w:tcPr>
          <w:p w14:paraId="31024C4D" w14:textId="4B66646A" w:rsidR="00B51003" w:rsidRPr="00A174BB" w:rsidRDefault="00B51003" w:rsidP="009441EC">
            <w:r w:rsidRPr="000F2FA1">
              <w:rPr>
                <w:rFonts w:ascii="Times New Roman" w:eastAsia="SimSun" w:hAnsi="Times New Roman"/>
                <w:lang w:eastAsia="zh-CN"/>
              </w:rPr>
              <w:t>CO</w:t>
            </w:r>
            <w:r w:rsidRPr="000F2FA1">
              <w:rPr>
                <w:rFonts w:ascii="Times New Roman" w:eastAsia="SimSun" w:hAnsi="Times New Roman"/>
                <w:vertAlign w:val="subscript"/>
                <w:lang w:eastAsia="zh-CN"/>
              </w:rPr>
              <w:t>2</w:t>
            </w:r>
            <w:r w:rsidRPr="000F2FA1">
              <w:rPr>
                <w:rFonts w:ascii="Times New Roman" w:eastAsia="SimSun" w:hAnsi="Times New Roman"/>
                <w:lang w:eastAsia="zh-CN"/>
              </w:rPr>
              <w:t xml:space="preserve"> footprint</w:t>
            </w:r>
          </w:p>
        </w:tc>
        <w:tc>
          <w:tcPr>
            <w:tcW w:w="2410" w:type="dxa"/>
          </w:tcPr>
          <w:p w14:paraId="7375F73D" w14:textId="1D77915B" w:rsidR="00B51003" w:rsidRPr="00A174BB" w:rsidRDefault="00B51003" w:rsidP="009441EC">
            <w:pPr>
              <w:cnfStyle w:val="000000000000" w:firstRow="0"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Verantwoordelijke CO</w:t>
            </w:r>
            <w:r w:rsidRPr="000F2FA1">
              <w:rPr>
                <w:rFonts w:ascii="Times New Roman" w:eastAsia="SimSun" w:hAnsi="Times New Roman"/>
                <w:vertAlign w:val="subscript"/>
                <w:lang w:eastAsia="zh-CN"/>
              </w:rPr>
              <w:t>2</w:t>
            </w:r>
            <w:r w:rsidRPr="000F2FA1">
              <w:rPr>
                <w:rFonts w:ascii="Times New Roman" w:eastAsia="SimSun" w:hAnsi="Times New Roman"/>
                <w:lang w:eastAsia="zh-CN"/>
              </w:rPr>
              <w:t xml:space="preserve"> reductie</w:t>
            </w:r>
          </w:p>
        </w:tc>
        <w:tc>
          <w:tcPr>
            <w:tcW w:w="1843" w:type="dxa"/>
          </w:tcPr>
          <w:p w14:paraId="58C70074" w14:textId="74C3CC82" w:rsidR="00B51003" w:rsidRPr="00A174BB" w:rsidRDefault="00B51003" w:rsidP="00B61B08">
            <w:pPr>
              <w:cnfStyle w:val="000000000000" w:firstRow="0"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 xml:space="preserve">internetsite </w:t>
            </w:r>
          </w:p>
        </w:tc>
        <w:tc>
          <w:tcPr>
            <w:tcW w:w="2126" w:type="dxa"/>
          </w:tcPr>
          <w:p w14:paraId="2D99D28D" w14:textId="42BA39D0" w:rsidR="00B51003" w:rsidRPr="00A174BB" w:rsidRDefault="00B51003" w:rsidP="009441EC">
            <w:pPr>
              <w:cnfStyle w:val="000000000000" w:firstRow="0"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extern</w:t>
            </w:r>
          </w:p>
        </w:tc>
        <w:tc>
          <w:tcPr>
            <w:tcW w:w="1701" w:type="dxa"/>
          </w:tcPr>
          <w:p w14:paraId="51C5858B" w14:textId="1951BF16" w:rsidR="00B51003" w:rsidRPr="00A174BB" w:rsidRDefault="00B51003" w:rsidP="009441EC">
            <w:pPr>
              <w:cnfStyle w:val="000000000000" w:firstRow="0"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 xml:space="preserve">februari &amp; </w:t>
            </w:r>
            <w:r w:rsidR="0017570D">
              <w:rPr>
                <w:rFonts w:ascii="Times New Roman" w:eastAsia="SimSun" w:hAnsi="Times New Roman"/>
                <w:lang w:eastAsia="zh-CN"/>
              </w:rPr>
              <w:t>september</w:t>
            </w:r>
          </w:p>
        </w:tc>
        <w:tc>
          <w:tcPr>
            <w:tcW w:w="3686" w:type="dxa"/>
          </w:tcPr>
          <w:p w14:paraId="403604E8" w14:textId="36D45231" w:rsidR="00B51003" w:rsidRPr="00A174BB" w:rsidRDefault="00B51003" w:rsidP="009441EC">
            <w:pPr>
              <w:cnfStyle w:val="000000000000" w:firstRow="0"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CO</w:t>
            </w:r>
            <w:r w:rsidRPr="000F2FA1">
              <w:rPr>
                <w:rFonts w:ascii="Times New Roman" w:eastAsia="SimSun" w:hAnsi="Times New Roman"/>
                <w:vertAlign w:val="subscript"/>
                <w:lang w:eastAsia="zh-CN"/>
              </w:rPr>
              <w:t>2</w:t>
            </w:r>
            <w:r w:rsidRPr="000F2FA1">
              <w:rPr>
                <w:rFonts w:ascii="Times New Roman" w:eastAsia="SimSun" w:hAnsi="Times New Roman"/>
                <w:lang w:eastAsia="zh-CN"/>
              </w:rPr>
              <w:t>-Prestatieladder eis 3.C.2</w:t>
            </w:r>
          </w:p>
        </w:tc>
      </w:tr>
      <w:tr w:rsidR="00B51003" w:rsidRPr="00A174BB" w14:paraId="6B12EC78" w14:textId="77777777" w:rsidTr="009E037F">
        <w:tc>
          <w:tcPr>
            <w:cnfStyle w:val="001000000000" w:firstRow="0" w:lastRow="0" w:firstColumn="1" w:lastColumn="0" w:oddVBand="0" w:evenVBand="0" w:oddHBand="0" w:evenHBand="0" w:firstRowFirstColumn="0" w:firstRowLastColumn="0" w:lastRowFirstColumn="0" w:lastRowLastColumn="0"/>
            <w:tcW w:w="2943" w:type="dxa"/>
          </w:tcPr>
          <w:p w14:paraId="54FB17C0" w14:textId="6CF10962" w:rsidR="00B51003" w:rsidRPr="00A174BB" w:rsidRDefault="00B51003" w:rsidP="009441EC">
            <w:r w:rsidRPr="000F2FA1">
              <w:rPr>
                <w:rFonts w:ascii="Times New Roman" w:eastAsia="SimSun" w:hAnsi="Times New Roman"/>
                <w:lang w:eastAsia="zh-CN"/>
              </w:rPr>
              <w:t>CO</w:t>
            </w:r>
            <w:r w:rsidRPr="000F2FA1">
              <w:rPr>
                <w:rFonts w:ascii="Times New Roman" w:eastAsia="SimSun" w:hAnsi="Times New Roman"/>
                <w:vertAlign w:val="subscript"/>
                <w:lang w:eastAsia="zh-CN"/>
              </w:rPr>
              <w:t>2</w:t>
            </w:r>
            <w:r w:rsidRPr="000F2FA1">
              <w:rPr>
                <w:rFonts w:ascii="Times New Roman" w:eastAsia="SimSun" w:hAnsi="Times New Roman"/>
                <w:lang w:eastAsia="zh-CN"/>
              </w:rPr>
              <w:t xml:space="preserve"> reductiedoelstellingen, subdoelstellingen &amp; maatregelen</w:t>
            </w:r>
          </w:p>
        </w:tc>
        <w:tc>
          <w:tcPr>
            <w:tcW w:w="2410" w:type="dxa"/>
          </w:tcPr>
          <w:p w14:paraId="41D42E57" w14:textId="43E596E9" w:rsidR="00B51003" w:rsidRPr="00A174BB" w:rsidRDefault="00B51003" w:rsidP="009441EC">
            <w:pPr>
              <w:cnfStyle w:val="000000000000" w:firstRow="0"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Verantwoordelijke CO</w:t>
            </w:r>
            <w:r w:rsidRPr="000F2FA1">
              <w:rPr>
                <w:rFonts w:ascii="Times New Roman" w:eastAsia="SimSun" w:hAnsi="Times New Roman"/>
                <w:vertAlign w:val="subscript"/>
                <w:lang w:eastAsia="zh-CN"/>
              </w:rPr>
              <w:t>2</w:t>
            </w:r>
            <w:r w:rsidRPr="000F2FA1">
              <w:rPr>
                <w:rFonts w:ascii="Times New Roman" w:eastAsia="SimSun" w:hAnsi="Times New Roman"/>
                <w:lang w:eastAsia="zh-CN"/>
              </w:rPr>
              <w:t xml:space="preserve"> reductie</w:t>
            </w:r>
          </w:p>
        </w:tc>
        <w:tc>
          <w:tcPr>
            <w:tcW w:w="1843" w:type="dxa"/>
          </w:tcPr>
          <w:p w14:paraId="1311C822" w14:textId="59DB4687" w:rsidR="00B51003" w:rsidRPr="00A174BB" w:rsidRDefault="00B51003" w:rsidP="009441EC">
            <w:pPr>
              <w:cnfStyle w:val="000000000000" w:firstRow="0"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 xml:space="preserve">Intranet, interne mailing en </w:t>
            </w:r>
            <w:proofErr w:type="spellStart"/>
            <w:r w:rsidRPr="000F2FA1">
              <w:rPr>
                <w:rFonts w:ascii="Times New Roman" w:eastAsia="SimSun" w:hAnsi="Times New Roman"/>
                <w:lang w:eastAsia="zh-CN"/>
              </w:rPr>
              <w:t>toolbox</w:t>
            </w:r>
            <w:proofErr w:type="spellEnd"/>
            <w:r w:rsidRPr="000F2FA1">
              <w:rPr>
                <w:rFonts w:ascii="Times New Roman" w:eastAsia="SimSun" w:hAnsi="Times New Roman"/>
                <w:lang w:eastAsia="zh-CN"/>
              </w:rPr>
              <w:t xml:space="preserve"> </w:t>
            </w:r>
          </w:p>
        </w:tc>
        <w:tc>
          <w:tcPr>
            <w:tcW w:w="2126" w:type="dxa"/>
          </w:tcPr>
          <w:p w14:paraId="094918BA" w14:textId="0C6FA255" w:rsidR="00B51003" w:rsidRPr="00A174BB" w:rsidRDefault="00B51003" w:rsidP="009441EC">
            <w:pPr>
              <w:cnfStyle w:val="000000000000" w:firstRow="0"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intern</w:t>
            </w:r>
          </w:p>
        </w:tc>
        <w:tc>
          <w:tcPr>
            <w:tcW w:w="1701" w:type="dxa"/>
          </w:tcPr>
          <w:p w14:paraId="3930EF40" w14:textId="26A2C8EA" w:rsidR="00B51003" w:rsidRPr="00A174BB" w:rsidRDefault="00B51003" w:rsidP="009441EC">
            <w:pPr>
              <w:cnfStyle w:val="000000000000" w:firstRow="0"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 xml:space="preserve">februari &amp; </w:t>
            </w:r>
            <w:r w:rsidR="0017570D">
              <w:rPr>
                <w:rFonts w:ascii="Times New Roman" w:eastAsia="SimSun" w:hAnsi="Times New Roman"/>
                <w:lang w:eastAsia="zh-CN"/>
              </w:rPr>
              <w:t>september</w:t>
            </w:r>
          </w:p>
        </w:tc>
        <w:tc>
          <w:tcPr>
            <w:tcW w:w="3686" w:type="dxa"/>
          </w:tcPr>
          <w:p w14:paraId="3FCB0887" w14:textId="690DCEB2" w:rsidR="00B51003" w:rsidRPr="00A174BB" w:rsidRDefault="00B51003" w:rsidP="009441EC">
            <w:pPr>
              <w:cnfStyle w:val="000000000000" w:firstRow="0"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CO</w:t>
            </w:r>
            <w:r w:rsidRPr="000F2FA1">
              <w:rPr>
                <w:rFonts w:ascii="Times New Roman" w:eastAsia="SimSun" w:hAnsi="Times New Roman"/>
                <w:vertAlign w:val="subscript"/>
                <w:lang w:eastAsia="zh-CN"/>
              </w:rPr>
              <w:t>2</w:t>
            </w:r>
            <w:r w:rsidRPr="000F2FA1">
              <w:rPr>
                <w:rFonts w:ascii="Times New Roman" w:eastAsia="SimSun" w:hAnsi="Times New Roman"/>
                <w:lang w:eastAsia="zh-CN"/>
              </w:rPr>
              <w:t>-Prestatieladder eis 3.C.2</w:t>
            </w:r>
          </w:p>
        </w:tc>
      </w:tr>
      <w:tr w:rsidR="00B61B08" w:rsidRPr="00A174BB" w14:paraId="771CFF7A" w14:textId="77777777" w:rsidTr="009E037F">
        <w:tc>
          <w:tcPr>
            <w:cnfStyle w:val="001000000000" w:firstRow="0" w:lastRow="0" w:firstColumn="1" w:lastColumn="0" w:oddVBand="0" w:evenVBand="0" w:oddHBand="0" w:evenHBand="0" w:firstRowFirstColumn="0" w:firstRowLastColumn="0" w:lastRowFirstColumn="0" w:lastRowLastColumn="0"/>
            <w:tcW w:w="2943" w:type="dxa"/>
          </w:tcPr>
          <w:p w14:paraId="5006B818" w14:textId="35BCAD7E" w:rsidR="00B61B08" w:rsidRPr="00A174BB" w:rsidRDefault="00B61B08" w:rsidP="009441EC">
            <w:r w:rsidRPr="000F2FA1">
              <w:rPr>
                <w:rFonts w:ascii="Times New Roman" w:eastAsia="SimSun" w:hAnsi="Times New Roman"/>
                <w:lang w:eastAsia="zh-CN"/>
              </w:rPr>
              <w:t>CO</w:t>
            </w:r>
            <w:r w:rsidRPr="000F2FA1">
              <w:rPr>
                <w:rFonts w:ascii="Times New Roman" w:eastAsia="SimSun" w:hAnsi="Times New Roman"/>
                <w:vertAlign w:val="subscript"/>
                <w:lang w:eastAsia="zh-CN"/>
              </w:rPr>
              <w:t>2</w:t>
            </w:r>
            <w:r w:rsidRPr="000F2FA1">
              <w:rPr>
                <w:rFonts w:ascii="Times New Roman" w:eastAsia="SimSun" w:hAnsi="Times New Roman"/>
                <w:lang w:eastAsia="zh-CN"/>
              </w:rPr>
              <w:t xml:space="preserve"> reductiedoelstellingen, subdoelstellingen &amp; maatregelen</w:t>
            </w:r>
          </w:p>
        </w:tc>
        <w:tc>
          <w:tcPr>
            <w:tcW w:w="2410" w:type="dxa"/>
          </w:tcPr>
          <w:p w14:paraId="75467F3E" w14:textId="3A220A07" w:rsidR="00B61B08" w:rsidRPr="00A174BB" w:rsidRDefault="00B61B08" w:rsidP="009441EC">
            <w:pPr>
              <w:cnfStyle w:val="000000000000" w:firstRow="0"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Verantwoordelijke CO</w:t>
            </w:r>
            <w:r w:rsidRPr="000F2FA1">
              <w:rPr>
                <w:rFonts w:ascii="Times New Roman" w:eastAsia="SimSun" w:hAnsi="Times New Roman"/>
                <w:vertAlign w:val="subscript"/>
                <w:lang w:eastAsia="zh-CN"/>
              </w:rPr>
              <w:t>2</w:t>
            </w:r>
            <w:r w:rsidRPr="000F2FA1">
              <w:rPr>
                <w:rFonts w:ascii="Times New Roman" w:eastAsia="SimSun" w:hAnsi="Times New Roman"/>
                <w:lang w:eastAsia="zh-CN"/>
              </w:rPr>
              <w:t xml:space="preserve"> reductie</w:t>
            </w:r>
          </w:p>
        </w:tc>
        <w:tc>
          <w:tcPr>
            <w:tcW w:w="1843" w:type="dxa"/>
          </w:tcPr>
          <w:p w14:paraId="660D2191" w14:textId="56A0BBE8" w:rsidR="00B61B08" w:rsidRPr="00A174BB" w:rsidRDefault="00B61B08" w:rsidP="009441EC">
            <w:pPr>
              <w:cnfStyle w:val="000000000000" w:firstRow="0"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 xml:space="preserve">internetsite </w:t>
            </w:r>
          </w:p>
        </w:tc>
        <w:tc>
          <w:tcPr>
            <w:tcW w:w="2126" w:type="dxa"/>
          </w:tcPr>
          <w:p w14:paraId="280D44C9" w14:textId="3DDA26DE" w:rsidR="00B61B08" w:rsidRPr="00A174BB" w:rsidRDefault="00B61B08" w:rsidP="009441EC">
            <w:pPr>
              <w:cnfStyle w:val="000000000000" w:firstRow="0"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extern</w:t>
            </w:r>
          </w:p>
        </w:tc>
        <w:tc>
          <w:tcPr>
            <w:tcW w:w="1701" w:type="dxa"/>
          </w:tcPr>
          <w:p w14:paraId="1EA865DE" w14:textId="5C11EE21" w:rsidR="00B61B08" w:rsidRPr="00A174BB" w:rsidRDefault="00B61B08" w:rsidP="009441EC">
            <w:pPr>
              <w:cnfStyle w:val="000000000000" w:firstRow="0"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 xml:space="preserve">februari &amp; </w:t>
            </w:r>
            <w:r w:rsidR="0017570D">
              <w:rPr>
                <w:rFonts w:ascii="Times New Roman" w:eastAsia="SimSun" w:hAnsi="Times New Roman"/>
                <w:lang w:eastAsia="zh-CN"/>
              </w:rPr>
              <w:t>september</w:t>
            </w:r>
          </w:p>
        </w:tc>
        <w:tc>
          <w:tcPr>
            <w:tcW w:w="3686" w:type="dxa"/>
          </w:tcPr>
          <w:p w14:paraId="2CD15E57" w14:textId="41423E5B" w:rsidR="00B61B08" w:rsidRPr="00A174BB" w:rsidRDefault="00B61B08" w:rsidP="009441EC">
            <w:pPr>
              <w:cnfStyle w:val="000000000000" w:firstRow="0"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CO</w:t>
            </w:r>
            <w:r w:rsidRPr="000F2FA1">
              <w:rPr>
                <w:rFonts w:ascii="Times New Roman" w:eastAsia="SimSun" w:hAnsi="Times New Roman"/>
                <w:vertAlign w:val="subscript"/>
                <w:lang w:eastAsia="zh-CN"/>
              </w:rPr>
              <w:t>2</w:t>
            </w:r>
            <w:r w:rsidRPr="000F2FA1">
              <w:rPr>
                <w:rFonts w:ascii="Times New Roman" w:eastAsia="SimSun" w:hAnsi="Times New Roman"/>
                <w:lang w:eastAsia="zh-CN"/>
              </w:rPr>
              <w:t>-Prestatieladder eis 3.C.2</w:t>
            </w:r>
          </w:p>
        </w:tc>
      </w:tr>
      <w:tr w:rsidR="00B51003" w:rsidRPr="00A174BB" w14:paraId="4372AFBB" w14:textId="77777777" w:rsidTr="009E037F">
        <w:tc>
          <w:tcPr>
            <w:cnfStyle w:val="001000000000" w:firstRow="0" w:lastRow="0" w:firstColumn="1" w:lastColumn="0" w:oddVBand="0" w:evenVBand="0" w:oddHBand="0" w:evenHBand="0" w:firstRowFirstColumn="0" w:firstRowLastColumn="0" w:lastRowFirstColumn="0" w:lastRowLastColumn="0"/>
            <w:tcW w:w="2943" w:type="dxa"/>
          </w:tcPr>
          <w:p w14:paraId="2E81DD4A" w14:textId="4838AC26" w:rsidR="00B51003" w:rsidRPr="00A174BB" w:rsidRDefault="00B51003" w:rsidP="009441EC">
            <w:r w:rsidRPr="000F2FA1">
              <w:rPr>
                <w:rFonts w:ascii="Times New Roman" w:eastAsia="SimSun" w:hAnsi="Times New Roman"/>
                <w:lang w:eastAsia="zh-CN"/>
              </w:rPr>
              <w:t>Mogelijkheden voor individuele bijdrage, huidig energiegebruik en trends binnen het bedrijf.</w:t>
            </w:r>
          </w:p>
        </w:tc>
        <w:tc>
          <w:tcPr>
            <w:tcW w:w="2410" w:type="dxa"/>
          </w:tcPr>
          <w:p w14:paraId="228B280C" w14:textId="134C5C1B" w:rsidR="00B51003" w:rsidRPr="00A174BB" w:rsidRDefault="00B51003" w:rsidP="009441EC">
            <w:pPr>
              <w:cnfStyle w:val="000000000000" w:firstRow="0"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Verantwoordelijke CO</w:t>
            </w:r>
            <w:r w:rsidRPr="000F2FA1">
              <w:rPr>
                <w:rFonts w:ascii="Times New Roman" w:eastAsia="SimSun" w:hAnsi="Times New Roman"/>
                <w:vertAlign w:val="subscript"/>
                <w:lang w:eastAsia="zh-CN"/>
              </w:rPr>
              <w:t>2</w:t>
            </w:r>
            <w:r w:rsidRPr="000F2FA1">
              <w:rPr>
                <w:rFonts w:ascii="Times New Roman" w:eastAsia="SimSun" w:hAnsi="Times New Roman"/>
                <w:lang w:eastAsia="zh-CN"/>
              </w:rPr>
              <w:t xml:space="preserve"> reductie</w:t>
            </w:r>
          </w:p>
        </w:tc>
        <w:tc>
          <w:tcPr>
            <w:tcW w:w="1843" w:type="dxa"/>
          </w:tcPr>
          <w:p w14:paraId="0A8AB8A9" w14:textId="73762A02" w:rsidR="00B51003" w:rsidRPr="00A174BB" w:rsidRDefault="00B51003" w:rsidP="009441EC">
            <w:pPr>
              <w:cnfStyle w:val="000000000000" w:firstRow="0"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 xml:space="preserve">Intranet, interne mailing en </w:t>
            </w:r>
            <w:proofErr w:type="spellStart"/>
            <w:r w:rsidRPr="000F2FA1">
              <w:rPr>
                <w:rFonts w:ascii="Times New Roman" w:eastAsia="SimSun" w:hAnsi="Times New Roman"/>
                <w:lang w:eastAsia="zh-CN"/>
              </w:rPr>
              <w:t>toolbox</w:t>
            </w:r>
            <w:proofErr w:type="spellEnd"/>
            <w:r w:rsidRPr="000F2FA1">
              <w:rPr>
                <w:rFonts w:ascii="Times New Roman" w:eastAsia="SimSun" w:hAnsi="Times New Roman"/>
                <w:lang w:eastAsia="zh-CN"/>
              </w:rPr>
              <w:t xml:space="preserve"> </w:t>
            </w:r>
          </w:p>
        </w:tc>
        <w:tc>
          <w:tcPr>
            <w:tcW w:w="2126" w:type="dxa"/>
          </w:tcPr>
          <w:p w14:paraId="4FF116DE" w14:textId="215B6620" w:rsidR="00B51003" w:rsidRPr="00A174BB" w:rsidRDefault="00B51003" w:rsidP="009441EC">
            <w:pPr>
              <w:cnfStyle w:val="000000000000" w:firstRow="0"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intern</w:t>
            </w:r>
          </w:p>
        </w:tc>
        <w:tc>
          <w:tcPr>
            <w:tcW w:w="1701" w:type="dxa"/>
          </w:tcPr>
          <w:p w14:paraId="1023025B" w14:textId="620084E3" w:rsidR="00B51003" w:rsidRPr="00A174BB" w:rsidRDefault="00B51003" w:rsidP="009441EC">
            <w:pPr>
              <w:cnfStyle w:val="000000000000" w:firstRow="0"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 xml:space="preserve">februari &amp; </w:t>
            </w:r>
            <w:r w:rsidR="0017570D">
              <w:rPr>
                <w:rFonts w:ascii="Times New Roman" w:eastAsia="SimSun" w:hAnsi="Times New Roman"/>
                <w:lang w:eastAsia="zh-CN"/>
              </w:rPr>
              <w:t>september</w:t>
            </w:r>
          </w:p>
        </w:tc>
        <w:tc>
          <w:tcPr>
            <w:tcW w:w="3686" w:type="dxa"/>
          </w:tcPr>
          <w:p w14:paraId="47131E00" w14:textId="32AB8262" w:rsidR="00B51003" w:rsidRPr="00A174BB" w:rsidRDefault="00B51003" w:rsidP="009441EC">
            <w:pPr>
              <w:cnfStyle w:val="000000000000" w:firstRow="0"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CO</w:t>
            </w:r>
            <w:r w:rsidRPr="000F2FA1">
              <w:rPr>
                <w:rFonts w:ascii="Times New Roman" w:eastAsia="SimSun" w:hAnsi="Times New Roman"/>
                <w:vertAlign w:val="subscript"/>
                <w:lang w:eastAsia="zh-CN"/>
              </w:rPr>
              <w:t>2</w:t>
            </w:r>
            <w:r w:rsidRPr="000F2FA1">
              <w:rPr>
                <w:rFonts w:ascii="Times New Roman" w:eastAsia="SimSun" w:hAnsi="Times New Roman"/>
                <w:lang w:eastAsia="zh-CN"/>
              </w:rPr>
              <w:t>-Prestatieladder eis 3.C.2</w:t>
            </w:r>
          </w:p>
        </w:tc>
      </w:tr>
      <w:tr w:rsidR="00B61B08" w:rsidRPr="00A174BB" w14:paraId="3A689735" w14:textId="77777777" w:rsidTr="009E037F">
        <w:tc>
          <w:tcPr>
            <w:cnfStyle w:val="001000000000" w:firstRow="0" w:lastRow="0" w:firstColumn="1" w:lastColumn="0" w:oddVBand="0" w:evenVBand="0" w:oddHBand="0" w:evenHBand="0" w:firstRowFirstColumn="0" w:firstRowLastColumn="0" w:lastRowFirstColumn="0" w:lastRowLastColumn="0"/>
            <w:tcW w:w="2943" w:type="dxa"/>
          </w:tcPr>
          <w:p w14:paraId="21CC6896" w14:textId="6BD9089B" w:rsidR="00B61B08" w:rsidRPr="00A174BB" w:rsidRDefault="00B61B08" w:rsidP="009441EC">
            <w:r w:rsidRPr="000F2FA1">
              <w:rPr>
                <w:rFonts w:ascii="Times New Roman" w:eastAsia="SimSun" w:hAnsi="Times New Roman"/>
                <w:lang w:eastAsia="zh-CN"/>
              </w:rPr>
              <w:t>Mogelijkheden voor individuele bijdrage, huidig energiegebruik en trends binnen het bedrijf.</w:t>
            </w:r>
          </w:p>
        </w:tc>
        <w:tc>
          <w:tcPr>
            <w:tcW w:w="2410" w:type="dxa"/>
          </w:tcPr>
          <w:p w14:paraId="4B0403AE" w14:textId="35DEE83D" w:rsidR="00B61B08" w:rsidRPr="00A174BB" w:rsidRDefault="00B61B08" w:rsidP="009441EC">
            <w:pPr>
              <w:cnfStyle w:val="000000000000" w:firstRow="0"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Verantwoordelijke CO</w:t>
            </w:r>
            <w:r w:rsidRPr="000F2FA1">
              <w:rPr>
                <w:rFonts w:ascii="Times New Roman" w:eastAsia="SimSun" w:hAnsi="Times New Roman"/>
                <w:vertAlign w:val="subscript"/>
                <w:lang w:eastAsia="zh-CN"/>
              </w:rPr>
              <w:t>2</w:t>
            </w:r>
            <w:r w:rsidRPr="000F2FA1">
              <w:rPr>
                <w:rFonts w:ascii="Times New Roman" w:eastAsia="SimSun" w:hAnsi="Times New Roman"/>
                <w:lang w:eastAsia="zh-CN"/>
              </w:rPr>
              <w:t xml:space="preserve"> reductie</w:t>
            </w:r>
          </w:p>
        </w:tc>
        <w:tc>
          <w:tcPr>
            <w:tcW w:w="1843" w:type="dxa"/>
          </w:tcPr>
          <w:p w14:paraId="17DE0914" w14:textId="5886DB88" w:rsidR="00B61B08" w:rsidRPr="00A174BB" w:rsidRDefault="00B61B08" w:rsidP="009441EC">
            <w:pPr>
              <w:cnfStyle w:val="000000000000" w:firstRow="0"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 xml:space="preserve">internetsite </w:t>
            </w:r>
          </w:p>
        </w:tc>
        <w:tc>
          <w:tcPr>
            <w:tcW w:w="2126" w:type="dxa"/>
          </w:tcPr>
          <w:p w14:paraId="7E611EA4" w14:textId="02E46B46" w:rsidR="00B61B08" w:rsidRPr="00A174BB" w:rsidRDefault="00B61B08" w:rsidP="009441EC">
            <w:pPr>
              <w:cnfStyle w:val="000000000000" w:firstRow="0"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extern</w:t>
            </w:r>
          </w:p>
        </w:tc>
        <w:tc>
          <w:tcPr>
            <w:tcW w:w="1701" w:type="dxa"/>
          </w:tcPr>
          <w:p w14:paraId="610AEB4F" w14:textId="73135C63" w:rsidR="00B61B08" w:rsidRPr="00A174BB" w:rsidRDefault="00B61B08" w:rsidP="009441EC">
            <w:pPr>
              <w:cnfStyle w:val="000000000000" w:firstRow="0"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 xml:space="preserve">februari &amp; </w:t>
            </w:r>
            <w:r w:rsidR="0017570D">
              <w:rPr>
                <w:rFonts w:ascii="Times New Roman" w:eastAsia="SimSun" w:hAnsi="Times New Roman"/>
                <w:lang w:eastAsia="zh-CN"/>
              </w:rPr>
              <w:t>september</w:t>
            </w:r>
          </w:p>
        </w:tc>
        <w:tc>
          <w:tcPr>
            <w:tcW w:w="3686" w:type="dxa"/>
          </w:tcPr>
          <w:p w14:paraId="39D4F931" w14:textId="2FAF4D27" w:rsidR="00B61B08" w:rsidRPr="00A174BB" w:rsidRDefault="00B61B08" w:rsidP="009441EC">
            <w:pPr>
              <w:cnfStyle w:val="000000000000" w:firstRow="0" w:lastRow="0" w:firstColumn="0" w:lastColumn="0" w:oddVBand="0" w:evenVBand="0" w:oddHBand="0" w:evenHBand="0" w:firstRowFirstColumn="0" w:firstRowLastColumn="0" w:lastRowFirstColumn="0" w:lastRowLastColumn="0"/>
            </w:pPr>
            <w:r w:rsidRPr="000F2FA1">
              <w:rPr>
                <w:rFonts w:ascii="Times New Roman" w:eastAsia="SimSun" w:hAnsi="Times New Roman"/>
                <w:lang w:eastAsia="zh-CN"/>
              </w:rPr>
              <w:t>CO</w:t>
            </w:r>
            <w:r w:rsidRPr="000F2FA1">
              <w:rPr>
                <w:rFonts w:ascii="Times New Roman" w:eastAsia="SimSun" w:hAnsi="Times New Roman"/>
                <w:vertAlign w:val="subscript"/>
                <w:lang w:eastAsia="zh-CN"/>
              </w:rPr>
              <w:t>2</w:t>
            </w:r>
            <w:r w:rsidRPr="000F2FA1">
              <w:rPr>
                <w:rFonts w:ascii="Times New Roman" w:eastAsia="SimSun" w:hAnsi="Times New Roman"/>
                <w:lang w:eastAsia="zh-CN"/>
              </w:rPr>
              <w:t>-Prestatieladder eis 3.C.2</w:t>
            </w:r>
          </w:p>
        </w:tc>
      </w:tr>
    </w:tbl>
    <w:p w14:paraId="58F45BF7" w14:textId="77777777" w:rsidR="00B52B7B" w:rsidRPr="00A174BB" w:rsidRDefault="00B52B7B" w:rsidP="00B52B7B">
      <w:pPr>
        <w:pStyle w:val="Geenafstand"/>
        <w:sectPr w:rsidR="00B52B7B" w:rsidRPr="00A174BB" w:rsidSect="00E07B61">
          <w:pgSz w:w="16838" w:h="11906" w:orient="landscape"/>
          <w:pgMar w:top="1417" w:right="1417" w:bottom="1417" w:left="1417" w:header="708" w:footer="170" w:gutter="0"/>
          <w:cols w:space="708"/>
          <w:docGrid w:linePitch="360"/>
        </w:sectPr>
      </w:pPr>
    </w:p>
    <w:p w14:paraId="68FBFAB2" w14:textId="1355BB8B" w:rsidR="00E07B61" w:rsidRPr="00A174BB" w:rsidRDefault="00E07B61" w:rsidP="00E07B61">
      <w:pPr>
        <w:pStyle w:val="Kop2"/>
        <w:spacing w:before="40" w:after="120" w:line="259" w:lineRule="auto"/>
        <w:ind w:left="578" w:hanging="578"/>
        <w:jc w:val="left"/>
      </w:pPr>
      <w:bookmarkStart w:id="89" w:name="_Toc496601337"/>
      <w:r w:rsidRPr="00A174BB">
        <w:lastRenderedPageBreak/>
        <w:t>Website</w:t>
      </w:r>
      <w:bookmarkEnd w:id="89"/>
    </w:p>
    <w:p w14:paraId="25CD7820" w14:textId="099F4C7F" w:rsidR="00E07B61" w:rsidRPr="00A174BB" w:rsidRDefault="00E07B61" w:rsidP="00E07B61">
      <w:pPr>
        <w:pStyle w:val="Geenafstand"/>
      </w:pPr>
      <w:r w:rsidRPr="00A174BB">
        <w:t xml:space="preserve">Op de website van </w:t>
      </w:r>
      <w:r w:rsidR="00DC3736">
        <w:t>P.B. Beije B.V.</w:t>
      </w:r>
      <w:r w:rsidRPr="00A174BB">
        <w:t xml:space="preserve"> is een pagina ingericht over het CO</w:t>
      </w:r>
      <w:r w:rsidRPr="00A174BB">
        <w:rPr>
          <w:vertAlign w:val="subscript"/>
        </w:rPr>
        <w:t>2</w:t>
      </w:r>
      <w:r w:rsidRPr="00A174BB">
        <w:t xml:space="preserve">-reductiebeleid van het bedrijf. </w:t>
      </w:r>
      <w:r w:rsidR="004E47E3" w:rsidRPr="00A174BB">
        <w:t>Op deze pagina wordt de nodige informatie over het CO</w:t>
      </w:r>
      <w:r w:rsidR="004E47E3" w:rsidRPr="00A174BB">
        <w:rPr>
          <w:vertAlign w:val="subscript"/>
        </w:rPr>
        <w:t>2</w:t>
      </w:r>
      <w:r w:rsidR="004E47E3" w:rsidRPr="00A174BB">
        <w:t xml:space="preserve">-beleid </w:t>
      </w:r>
      <w:r w:rsidR="004E47E3">
        <w:t>weergegeven en zijn de laatste versies van de documenten terug te vinden.</w:t>
      </w:r>
    </w:p>
    <w:p w14:paraId="5FA64A85" w14:textId="77777777" w:rsidR="00E07B61" w:rsidRPr="00A174BB" w:rsidRDefault="00E07B61" w:rsidP="00E07B61">
      <w:pPr>
        <w:pStyle w:val="Geenafstand"/>
      </w:pPr>
    </w:p>
    <w:p w14:paraId="568627F5" w14:textId="77777777" w:rsidR="00E07B61" w:rsidRPr="00A174BB" w:rsidRDefault="00E07B61" w:rsidP="00B51003">
      <w:pPr>
        <w:pStyle w:val="Kop3"/>
      </w:pPr>
      <w:bookmarkStart w:id="90" w:name="_Toc496601338"/>
      <w:r w:rsidRPr="00A174BB">
        <w:t>Tekstuele informatie</w:t>
      </w:r>
      <w:bookmarkEnd w:id="90"/>
    </w:p>
    <w:p w14:paraId="73B7D504" w14:textId="70E3A061" w:rsidR="00E07B61" w:rsidRPr="00A174BB" w:rsidRDefault="00E07B61" w:rsidP="00E07B61">
      <w:pPr>
        <w:pStyle w:val="Geenafstand"/>
      </w:pPr>
      <w:r w:rsidRPr="00A174BB">
        <w:t xml:space="preserve">Op de </w:t>
      </w:r>
      <w:r w:rsidRPr="00A174BB">
        <w:rPr>
          <w:i/>
        </w:rPr>
        <w:t>CO</w:t>
      </w:r>
      <w:r w:rsidRPr="00A174BB">
        <w:rPr>
          <w:i/>
          <w:vertAlign w:val="subscript"/>
        </w:rPr>
        <w:t>2</w:t>
      </w:r>
      <w:r w:rsidRPr="00A174BB">
        <w:rPr>
          <w:i/>
        </w:rPr>
        <w:t>-Prestatieladder pagina</w:t>
      </w:r>
      <w:r w:rsidRPr="00A174BB">
        <w:t xml:space="preserve"> op de website bevindt zich te allen tijde up-to-date informatie over:</w:t>
      </w:r>
    </w:p>
    <w:p w14:paraId="0985B519" w14:textId="77777777" w:rsidR="00E07B61" w:rsidRPr="00A174BB" w:rsidRDefault="00E07B61" w:rsidP="00E07B61">
      <w:pPr>
        <w:pStyle w:val="Geenafstand"/>
      </w:pPr>
    </w:p>
    <w:p w14:paraId="6E73F3AF" w14:textId="77777777" w:rsidR="00E07B61" w:rsidRPr="00A174BB" w:rsidRDefault="00E07B61" w:rsidP="00E07B61">
      <w:pPr>
        <w:pStyle w:val="Lijstalinea"/>
        <w:numPr>
          <w:ilvl w:val="0"/>
          <w:numId w:val="40"/>
        </w:numPr>
        <w:spacing w:line="259" w:lineRule="auto"/>
      </w:pPr>
      <w:r w:rsidRPr="00A174BB">
        <w:t>Het CO</w:t>
      </w:r>
      <w:r w:rsidRPr="00A174BB">
        <w:rPr>
          <w:vertAlign w:val="subscript"/>
        </w:rPr>
        <w:t>2</w:t>
      </w:r>
      <w:r w:rsidRPr="00A174BB">
        <w:t>-reductiebeleid;</w:t>
      </w:r>
    </w:p>
    <w:p w14:paraId="71587CE1" w14:textId="77777777" w:rsidR="00E07B61" w:rsidRPr="00A174BB" w:rsidRDefault="00E07B61" w:rsidP="00E07B61">
      <w:pPr>
        <w:pStyle w:val="Lijstalinea"/>
        <w:numPr>
          <w:ilvl w:val="0"/>
          <w:numId w:val="40"/>
        </w:numPr>
        <w:spacing w:line="259" w:lineRule="auto"/>
      </w:pPr>
      <w:r w:rsidRPr="00A174BB">
        <w:t>De CO</w:t>
      </w:r>
      <w:r w:rsidRPr="00A174BB">
        <w:rPr>
          <w:vertAlign w:val="subscript"/>
        </w:rPr>
        <w:t>2</w:t>
      </w:r>
      <w:r w:rsidRPr="00A174BB">
        <w:t xml:space="preserve"> footprint;</w:t>
      </w:r>
    </w:p>
    <w:p w14:paraId="6ABBAAC3" w14:textId="77777777" w:rsidR="00E07B61" w:rsidRPr="00A174BB" w:rsidRDefault="00E07B61" w:rsidP="00E07B61">
      <w:pPr>
        <w:pStyle w:val="Lijstalinea"/>
        <w:numPr>
          <w:ilvl w:val="0"/>
          <w:numId w:val="40"/>
        </w:numPr>
        <w:spacing w:line="259" w:lineRule="auto"/>
      </w:pPr>
      <w:r w:rsidRPr="00A174BB">
        <w:t>De CO</w:t>
      </w:r>
      <w:r w:rsidRPr="00A174BB">
        <w:rPr>
          <w:vertAlign w:val="subscript"/>
        </w:rPr>
        <w:t>2</w:t>
      </w:r>
      <w:r w:rsidRPr="00A174BB">
        <w:t>-reductiedoelstellingen (en de voortgang hiervan);</w:t>
      </w:r>
    </w:p>
    <w:p w14:paraId="3C92F1C0" w14:textId="77777777" w:rsidR="00E07B61" w:rsidRPr="00A174BB" w:rsidRDefault="00E07B61" w:rsidP="00E07B61">
      <w:pPr>
        <w:pStyle w:val="Lijstalinea"/>
        <w:numPr>
          <w:ilvl w:val="0"/>
          <w:numId w:val="40"/>
        </w:numPr>
        <w:spacing w:line="259" w:lineRule="auto"/>
      </w:pPr>
      <w:r w:rsidRPr="00A174BB">
        <w:t>De CO</w:t>
      </w:r>
      <w:r w:rsidRPr="00A174BB">
        <w:rPr>
          <w:vertAlign w:val="subscript"/>
        </w:rPr>
        <w:t>2</w:t>
      </w:r>
      <w:r w:rsidRPr="00A174BB">
        <w:t>-reductiesubdoelstellingen (en de voortgang hiervan);</w:t>
      </w:r>
    </w:p>
    <w:p w14:paraId="6C5136B4" w14:textId="77777777" w:rsidR="00E07B61" w:rsidRPr="00A174BB" w:rsidRDefault="00E07B61" w:rsidP="00E07B61">
      <w:pPr>
        <w:pStyle w:val="Lijstalinea"/>
        <w:numPr>
          <w:ilvl w:val="0"/>
          <w:numId w:val="40"/>
        </w:numPr>
        <w:spacing w:line="259" w:lineRule="auto"/>
      </w:pPr>
      <w:r w:rsidRPr="00A174BB">
        <w:t>De CO</w:t>
      </w:r>
      <w:r w:rsidRPr="00A174BB">
        <w:rPr>
          <w:vertAlign w:val="subscript"/>
        </w:rPr>
        <w:t>2</w:t>
      </w:r>
      <w:r w:rsidRPr="00A174BB">
        <w:t>-reductiemaatregelen (en de voortgang hiervan);</w:t>
      </w:r>
    </w:p>
    <w:p w14:paraId="02AC7D13" w14:textId="0A877D99" w:rsidR="00E07B61" w:rsidRPr="00A174BB" w:rsidRDefault="00E07B61" w:rsidP="00E07B61">
      <w:pPr>
        <w:pStyle w:val="Lijstalinea"/>
        <w:numPr>
          <w:ilvl w:val="0"/>
          <w:numId w:val="40"/>
        </w:numPr>
        <w:spacing w:line="259" w:lineRule="auto"/>
      </w:pPr>
      <w:r w:rsidRPr="00A174BB">
        <w:t xml:space="preserve">Acties en initiatieven waarvan </w:t>
      </w:r>
      <w:r w:rsidR="00DC3736">
        <w:t>P.B. Beije B.V.</w:t>
      </w:r>
      <w:r w:rsidRPr="00A174BB">
        <w:t xml:space="preserve"> deelnemer of oprichter is;</w:t>
      </w:r>
    </w:p>
    <w:p w14:paraId="2E46E1C0" w14:textId="77777777" w:rsidR="00E07B61" w:rsidRPr="00A174BB" w:rsidRDefault="00E07B61" w:rsidP="00E07B61">
      <w:pPr>
        <w:pStyle w:val="Lijstalinea"/>
        <w:numPr>
          <w:ilvl w:val="0"/>
          <w:numId w:val="40"/>
        </w:numPr>
        <w:spacing w:line="259" w:lineRule="auto"/>
      </w:pPr>
      <w:r w:rsidRPr="00A174BB">
        <w:t>Een verwijzing naar de bedrijfspagina op de website van de SKAO;</w:t>
      </w:r>
    </w:p>
    <w:p w14:paraId="5DDAA600" w14:textId="77777777" w:rsidR="00B51003" w:rsidRDefault="00B51003" w:rsidP="00E07B61">
      <w:pPr>
        <w:pStyle w:val="Geenafstand"/>
      </w:pPr>
    </w:p>
    <w:p w14:paraId="704F3DCB" w14:textId="174508B8" w:rsidR="00E07B61" w:rsidRPr="00A174BB" w:rsidRDefault="00E07B61" w:rsidP="00E07B61">
      <w:pPr>
        <w:pStyle w:val="Geenafstand"/>
      </w:pPr>
      <w:r w:rsidRPr="00A174BB">
        <w:t xml:space="preserve">De voortgang zal beschreven worden middels het publiceren van de halfjaarlijkse communicatieberichten. Om daadwerkelijk transparant te kunnen zijn over deze voortgang, zullen de communicatieberichten minimaal </w:t>
      </w:r>
      <w:r w:rsidR="00A871ED">
        <w:t>twee</w:t>
      </w:r>
      <w:r w:rsidRPr="00A174BB">
        <w:t xml:space="preserve"> jaar op de website zichtbaar blijven.</w:t>
      </w:r>
    </w:p>
    <w:p w14:paraId="69813F52" w14:textId="77777777" w:rsidR="00E07B61" w:rsidRPr="00A174BB" w:rsidRDefault="00E07B61" w:rsidP="00E07B61">
      <w:pPr>
        <w:pStyle w:val="Geenafstand"/>
      </w:pPr>
    </w:p>
    <w:p w14:paraId="2B028AAF" w14:textId="77777777" w:rsidR="00E07B61" w:rsidRPr="00A174BB" w:rsidRDefault="00E07B61" w:rsidP="00B51003">
      <w:pPr>
        <w:pStyle w:val="Kop3"/>
      </w:pPr>
      <w:bookmarkStart w:id="91" w:name="_Toc496601339"/>
      <w:r w:rsidRPr="00A174BB">
        <w:t>Gedeelde documenten</w:t>
      </w:r>
      <w:bookmarkEnd w:id="91"/>
    </w:p>
    <w:p w14:paraId="1B8F31D2" w14:textId="4E6C34FD" w:rsidR="00E07B61" w:rsidRPr="00A174BB" w:rsidRDefault="00E07B61" w:rsidP="00E07B61">
      <w:pPr>
        <w:pStyle w:val="Geenafstand"/>
      </w:pPr>
      <w:r w:rsidRPr="00A174BB">
        <w:t>Tevens bevinden zich op deze pagina te allen tijde de meest actuele versies van onderstaande documenten (te downloaden als PDF).</w:t>
      </w:r>
    </w:p>
    <w:p w14:paraId="1E671252" w14:textId="77777777" w:rsidR="00E07B61" w:rsidRPr="00A174BB" w:rsidRDefault="00E07B61" w:rsidP="00E07B61">
      <w:pPr>
        <w:pStyle w:val="Geenafstand"/>
      </w:pPr>
    </w:p>
    <w:p w14:paraId="5F76FB63" w14:textId="77777777" w:rsidR="00E07B61" w:rsidRPr="00A174BB" w:rsidRDefault="00E07B61" w:rsidP="00E07B61">
      <w:pPr>
        <w:pStyle w:val="Lijstalinea"/>
        <w:numPr>
          <w:ilvl w:val="0"/>
          <w:numId w:val="41"/>
        </w:numPr>
        <w:spacing w:line="259" w:lineRule="auto"/>
      </w:pPr>
      <w:r w:rsidRPr="00A174BB">
        <w:t xml:space="preserve">Communicatiebericht </w:t>
      </w:r>
      <w:r w:rsidRPr="00A174BB">
        <w:tab/>
      </w:r>
      <w:r w:rsidRPr="00A174BB">
        <w:tab/>
        <w:t>(eis 3.C.1)</w:t>
      </w:r>
    </w:p>
    <w:p w14:paraId="7296E459" w14:textId="73368BFC" w:rsidR="00E07B61" w:rsidRPr="00A174BB" w:rsidRDefault="00E07B61" w:rsidP="00E07B61">
      <w:pPr>
        <w:pStyle w:val="Lijstalinea"/>
        <w:numPr>
          <w:ilvl w:val="0"/>
          <w:numId w:val="41"/>
        </w:numPr>
        <w:spacing w:line="259" w:lineRule="auto"/>
      </w:pPr>
      <w:r w:rsidRPr="00A174BB">
        <w:t>Het CO</w:t>
      </w:r>
      <w:r w:rsidRPr="00A174BB">
        <w:rPr>
          <w:vertAlign w:val="subscript"/>
        </w:rPr>
        <w:t>2</w:t>
      </w:r>
      <w:r w:rsidRPr="00A174BB">
        <w:t xml:space="preserve">-reductieplan </w:t>
      </w:r>
      <w:r w:rsidRPr="00A174BB">
        <w:tab/>
      </w:r>
      <w:r w:rsidRPr="00A174BB">
        <w:tab/>
        <w:t>(eis 3.B.1)</w:t>
      </w:r>
    </w:p>
    <w:p w14:paraId="21C30CF1" w14:textId="46A04587" w:rsidR="00E07B61" w:rsidRPr="00A174BB" w:rsidRDefault="00E07B61" w:rsidP="00E07B61">
      <w:pPr>
        <w:pStyle w:val="Lijstalinea"/>
        <w:numPr>
          <w:ilvl w:val="0"/>
          <w:numId w:val="41"/>
        </w:numPr>
        <w:spacing w:line="259" w:lineRule="auto"/>
      </w:pPr>
      <w:r w:rsidRPr="00A174BB">
        <w:t>Het CO</w:t>
      </w:r>
      <w:r w:rsidRPr="00A174BB">
        <w:rPr>
          <w:vertAlign w:val="subscript"/>
        </w:rPr>
        <w:t>2</w:t>
      </w:r>
      <w:r w:rsidR="00A871ED">
        <w:t xml:space="preserve"> M</w:t>
      </w:r>
      <w:r w:rsidRPr="00A174BB">
        <w:t xml:space="preserve">anagement </w:t>
      </w:r>
      <w:r w:rsidR="00A871ED">
        <w:t>P</w:t>
      </w:r>
      <w:r w:rsidRPr="00A174BB">
        <w:t>lan</w:t>
      </w:r>
      <w:r w:rsidRPr="00A174BB">
        <w:tab/>
      </w:r>
      <w:r w:rsidRPr="00A174BB">
        <w:tab/>
        <w:t>(eis 2.C.3 &amp; 3.B.2)</w:t>
      </w:r>
    </w:p>
    <w:p w14:paraId="52D42E86" w14:textId="77777777" w:rsidR="00E07B61" w:rsidRPr="00A174BB" w:rsidRDefault="00E07B61" w:rsidP="00E07B61">
      <w:pPr>
        <w:pStyle w:val="Lijstalinea"/>
        <w:numPr>
          <w:ilvl w:val="0"/>
          <w:numId w:val="41"/>
        </w:numPr>
        <w:spacing w:line="259" w:lineRule="auto"/>
      </w:pPr>
      <w:r w:rsidRPr="00A174BB">
        <w:t>Actieve deelname initiatieven</w:t>
      </w:r>
      <w:r w:rsidRPr="00A174BB">
        <w:tab/>
        <w:t>(eis 3.D.1)</w:t>
      </w:r>
    </w:p>
    <w:p w14:paraId="3109B4A1" w14:textId="23DC01FD" w:rsidR="00E07B61" w:rsidRPr="00A174BB" w:rsidRDefault="00E07B61" w:rsidP="00E07B61">
      <w:pPr>
        <w:pStyle w:val="Lijstalinea"/>
        <w:numPr>
          <w:ilvl w:val="0"/>
          <w:numId w:val="41"/>
        </w:numPr>
        <w:spacing w:line="259" w:lineRule="auto"/>
      </w:pPr>
      <w:r w:rsidRPr="00A174BB">
        <w:t>Certificaat CO</w:t>
      </w:r>
      <w:r w:rsidRPr="00A174BB">
        <w:softHyphen/>
      </w:r>
      <w:r w:rsidRPr="00A174BB">
        <w:rPr>
          <w:vertAlign w:val="subscript"/>
        </w:rPr>
        <w:t>2</w:t>
      </w:r>
      <w:r w:rsidRPr="00A174BB">
        <w:t>-Prestatieladder</w:t>
      </w:r>
      <w:r w:rsidR="009E037F">
        <w:br/>
      </w:r>
    </w:p>
    <w:p w14:paraId="6A3AD8CA" w14:textId="77777777" w:rsidR="00E07B61" w:rsidRPr="00A174BB" w:rsidRDefault="00E07B61" w:rsidP="00B51003">
      <w:pPr>
        <w:pStyle w:val="Kop3"/>
      </w:pPr>
      <w:bookmarkStart w:id="92" w:name="_Toc496601340"/>
      <w:r w:rsidRPr="00A174BB">
        <w:t>Website SKAO</w:t>
      </w:r>
      <w:bookmarkEnd w:id="92"/>
    </w:p>
    <w:p w14:paraId="6E9BB5CA" w14:textId="05478593" w:rsidR="00E07B61" w:rsidRPr="00A174BB" w:rsidRDefault="00E07B61" w:rsidP="00E07B61">
      <w:pPr>
        <w:pStyle w:val="Geenafstand"/>
      </w:pPr>
      <w:r w:rsidRPr="00A174BB">
        <w:t>Op de website van de SKAO bevinden zich te allen tijde de meest actuele v</w:t>
      </w:r>
      <w:r w:rsidR="009E037F">
        <w:t>ersies van onderstaande documenten:</w:t>
      </w:r>
    </w:p>
    <w:p w14:paraId="0EA5253B" w14:textId="77777777" w:rsidR="00E07B61" w:rsidRPr="00A174BB" w:rsidRDefault="00E07B61" w:rsidP="00E07B61">
      <w:pPr>
        <w:pStyle w:val="Geenafstand"/>
      </w:pPr>
    </w:p>
    <w:p w14:paraId="669A029D" w14:textId="77777777" w:rsidR="00E07B61" w:rsidRDefault="00E07B61" w:rsidP="00E07B61">
      <w:pPr>
        <w:pStyle w:val="Lijstalinea"/>
        <w:numPr>
          <w:ilvl w:val="0"/>
          <w:numId w:val="42"/>
        </w:numPr>
        <w:spacing w:line="259" w:lineRule="auto"/>
      </w:pPr>
      <w:r w:rsidRPr="00A174BB">
        <w:t>Actieve deelname initiatieven</w:t>
      </w:r>
      <w:r w:rsidRPr="00A174BB">
        <w:tab/>
        <w:t>(eis 3.D.1)</w:t>
      </w:r>
    </w:p>
    <w:p w14:paraId="555EA750" w14:textId="28807F75" w:rsidR="003D2C44" w:rsidRPr="00A174BB" w:rsidRDefault="003D2C44" w:rsidP="00E07B61">
      <w:pPr>
        <w:pStyle w:val="Lijstalinea"/>
        <w:numPr>
          <w:ilvl w:val="0"/>
          <w:numId w:val="42"/>
        </w:numPr>
        <w:spacing w:line="259" w:lineRule="auto"/>
      </w:pPr>
      <w:r>
        <w:t>Ingevulde maatregelenlijst</w:t>
      </w:r>
    </w:p>
    <w:p w14:paraId="281F4225" w14:textId="77777777" w:rsidR="00B51003" w:rsidRDefault="00B51003" w:rsidP="00E07B61">
      <w:pPr>
        <w:pStyle w:val="Geenafstand"/>
      </w:pPr>
    </w:p>
    <w:p w14:paraId="3D63212B" w14:textId="47C347E4" w:rsidR="00E07B61" w:rsidRPr="00A174BB" w:rsidRDefault="00E07B61" w:rsidP="00E07B61">
      <w:pPr>
        <w:pStyle w:val="Geenafstand"/>
      </w:pPr>
      <w:r w:rsidRPr="00A174BB">
        <w:t>Op de website van de SKAO dienst elk document een PDF te zijn, met vermelding van een versienummer, een handtekening van de autoriserende verantwoordelijke manager en de autorisatiedatum.</w:t>
      </w:r>
    </w:p>
    <w:p w14:paraId="345BA78E" w14:textId="16AE2D3E" w:rsidR="002A7054" w:rsidRDefault="00E07B61" w:rsidP="00637C81">
      <w:pPr>
        <w:pStyle w:val="Titel"/>
      </w:pPr>
      <w:r w:rsidRPr="00A174BB">
        <w:br w:type="column"/>
      </w:r>
      <w:bookmarkStart w:id="93" w:name="_Toc328123594"/>
      <w:bookmarkStart w:id="94" w:name="_Toc328203757"/>
      <w:bookmarkStart w:id="95" w:name="_Toc328299127"/>
      <w:bookmarkStart w:id="96" w:name="_Toc328312105"/>
      <w:bookmarkStart w:id="97" w:name="_Toc330023831"/>
      <w:r w:rsidR="00FA38C0" w:rsidRPr="00A174BB">
        <w:lastRenderedPageBreak/>
        <w:t>C</w:t>
      </w:r>
      <w:r w:rsidR="002A7054" w:rsidRPr="00A174BB">
        <w:t>olofon</w:t>
      </w:r>
      <w:bookmarkEnd w:id="93"/>
      <w:bookmarkEnd w:id="94"/>
      <w:bookmarkEnd w:id="95"/>
      <w:bookmarkEnd w:id="96"/>
      <w:bookmarkEnd w:id="97"/>
    </w:p>
    <w:p w14:paraId="2CE19EB9" w14:textId="77777777" w:rsidR="004E47E3" w:rsidRDefault="004E47E3" w:rsidP="004E47E3"/>
    <w:p w14:paraId="2D3E4BFE" w14:textId="73398F74" w:rsidR="004E47E3" w:rsidRDefault="004E47E3" w:rsidP="004E47E3">
      <w:pPr>
        <w:pStyle w:val="Geenafstand"/>
      </w:pPr>
      <w:r w:rsidRPr="003742C3">
        <w:rPr>
          <w:i/>
        </w:rPr>
        <w:t>Auteur:</w:t>
      </w:r>
      <w:r>
        <w:tab/>
      </w:r>
      <w:r>
        <w:tab/>
      </w:r>
      <w:r>
        <w:tab/>
      </w:r>
      <w:r w:rsidR="000816FD">
        <w:t xml:space="preserve">Nathalie van de Vliert </w:t>
      </w:r>
      <w:r>
        <w:br/>
      </w:r>
      <w:r w:rsidRPr="003742C3">
        <w:rPr>
          <w:i/>
        </w:rPr>
        <w:t>Kenmerk:</w:t>
      </w:r>
      <w:r>
        <w:tab/>
      </w:r>
      <w:r>
        <w:tab/>
      </w:r>
      <w:r>
        <w:tab/>
        <w:t>CO</w:t>
      </w:r>
      <w:r w:rsidRPr="003742C3">
        <w:rPr>
          <w:vertAlign w:val="subscript"/>
        </w:rPr>
        <w:t>2</w:t>
      </w:r>
      <w:r>
        <w:t xml:space="preserve"> Management Plan</w:t>
      </w:r>
    </w:p>
    <w:p w14:paraId="53D8C541" w14:textId="5504EC79" w:rsidR="00E2534F" w:rsidRDefault="004E47E3" w:rsidP="004E47E3">
      <w:pPr>
        <w:pStyle w:val="Geenafstand"/>
      </w:pPr>
      <w:r w:rsidRPr="003742C3">
        <w:rPr>
          <w:i/>
        </w:rPr>
        <w:t>Datum:</w:t>
      </w:r>
      <w:r>
        <w:tab/>
      </w:r>
      <w:r>
        <w:tab/>
      </w:r>
      <w:r>
        <w:tab/>
      </w:r>
      <w:r w:rsidR="00770A5B">
        <w:t xml:space="preserve">30-10-2018 </w:t>
      </w:r>
    </w:p>
    <w:p w14:paraId="49F61E66" w14:textId="5ADD70B6" w:rsidR="004E47E3" w:rsidRDefault="004E47E3" w:rsidP="004E47E3">
      <w:pPr>
        <w:pStyle w:val="Geenafstand"/>
      </w:pPr>
      <w:r w:rsidRPr="003742C3">
        <w:rPr>
          <w:i/>
        </w:rPr>
        <w:t>Versie:</w:t>
      </w:r>
      <w:r w:rsidR="00A262EB">
        <w:tab/>
      </w:r>
      <w:r w:rsidR="00A262EB">
        <w:tab/>
      </w:r>
      <w:r w:rsidR="00A262EB">
        <w:tab/>
        <w:t>3</w:t>
      </w:r>
      <w:r w:rsidR="00770A5B">
        <w:t>.1</w:t>
      </w:r>
      <w:r>
        <w:br/>
      </w:r>
      <w:r w:rsidRPr="003742C3">
        <w:rPr>
          <w:i/>
        </w:rPr>
        <w:t>Autoriserende manager:</w:t>
      </w:r>
      <w:r>
        <w:tab/>
      </w:r>
      <w:r w:rsidR="00B12653">
        <w:t>Hennie Kieboom</w:t>
      </w:r>
    </w:p>
    <w:p w14:paraId="01F901B4" w14:textId="77777777" w:rsidR="004E47E3" w:rsidRDefault="004E47E3" w:rsidP="004E47E3">
      <w:pPr>
        <w:pStyle w:val="Geenafstand"/>
      </w:pPr>
    </w:p>
    <w:p w14:paraId="48C31747" w14:textId="77777777" w:rsidR="004E47E3" w:rsidRDefault="004E47E3" w:rsidP="004E47E3">
      <w:pPr>
        <w:pStyle w:val="Geenafstand"/>
      </w:pPr>
    </w:p>
    <w:sectPr w:rsidR="004E47E3" w:rsidSect="00E07B61">
      <w:footerReference w:type="default" r:id="rId17"/>
      <w:pgSz w:w="11906" w:h="16838"/>
      <w:pgMar w:top="1417" w:right="1417" w:bottom="1417" w:left="1417" w:header="708"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649C49" w14:textId="77777777" w:rsidR="002965CF" w:rsidRDefault="002965CF" w:rsidP="00FA38C0">
      <w:r>
        <w:separator/>
      </w:r>
    </w:p>
    <w:p w14:paraId="50CC4F9F" w14:textId="77777777" w:rsidR="002965CF" w:rsidRDefault="002965CF" w:rsidP="00FA38C0"/>
  </w:endnote>
  <w:endnote w:type="continuationSeparator" w:id="0">
    <w:p w14:paraId="202F8DA3" w14:textId="77777777" w:rsidR="002965CF" w:rsidRDefault="002965CF" w:rsidP="00FA38C0">
      <w:r>
        <w:continuationSeparator/>
      </w:r>
    </w:p>
    <w:p w14:paraId="5B597291" w14:textId="77777777" w:rsidR="002965CF" w:rsidRDefault="002965CF" w:rsidP="00FA38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4156CF75-8203-48E0-88D0-8B0406B267F7}"/>
  </w:font>
  <w:font w:name="Calibri">
    <w:panose1 w:val="020F0502020204030204"/>
    <w:charset w:val="00"/>
    <w:family w:val="swiss"/>
    <w:pitch w:val="variable"/>
    <w:sig w:usb0="E0002AFF" w:usb1="C000247B" w:usb2="00000009" w:usb3="00000000" w:csb0="000001FF" w:csb1="00000000"/>
    <w:embedRegular r:id="rId2" w:fontKey="{4082F790-0B64-478F-95EA-090E84CF4234}"/>
    <w:embedBold r:id="rId3" w:fontKey="{BE0C8F9A-2422-4621-BC9A-6FD52C9CFD45}"/>
    <w:embedItalic r:id="rId4" w:fontKey="{20D53CDF-A013-4709-BB70-956969611096}"/>
    <w:embedBoldItalic r:id="rId5" w:fontKey="{9CB6E683-2C78-4AD3-9AE7-4318C6A685B4}"/>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Microsoft YaHei Light">
    <w:panose1 w:val="020B0502040204020203"/>
    <w:charset w:val="86"/>
    <w:family w:val="swiss"/>
    <w:pitch w:val="variable"/>
    <w:sig w:usb0="80000287" w:usb1="2ACF001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6" w:fontKey="{FEF0D573-D80E-4358-99F8-664A96E85C9D}"/>
    <w:embedBold r:id="rId7" w:fontKey="{B2699CA0-B6A8-484B-B3D2-2566E6C4F85F}"/>
    <w:embedItalic r:id="rId8" w:fontKey="{FA9A7AB7-C6B3-4B07-BE98-CD1CDB043D39}"/>
  </w:font>
  <w:font w:name="Lucida Grande">
    <w:altName w:val="Arial"/>
    <w:charset w:val="00"/>
    <w:family w:val="auto"/>
    <w:pitch w:val="variable"/>
    <w:sig w:usb0="E1000AEF"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 w:name="Roboto Light">
    <w:charset w:val="00"/>
    <w:family w:val="auto"/>
    <w:pitch w:val="variable"/>
    <w:sig w:usb0="E0000AFF" w:usb1="5000217F" w:usb2="00000021" w:usb3="00000000" w:csb0="0000019F" w:csb1="00000000"/>
  </w:font>
  <w:font w:name="Roboto Condensed">
    <w:charset w:val="00"/>
    <w:family w:val="auto"/>
    <w:pitch w:val="variable"/>
    <w:sig w:usb0="E0000AFF" w:usb1="5000217F" w:usb2="00000021"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Microsoft New Tai Lue">
    <w:altName w:val="Athelas Italic"/>
    <w:panose1 w:val="020B0502040204020203"/>
    <w:charset w:val="00"/>
    <w:family w:val="swiss"/>
    <w:pitch w:val="variable"/>
    <w:sig w:usb0="00000003" w:usb1="00000000" w:usb2="80000000" w:usb3="00000000" w:csb0="00000001" w:csb1="00000000"/>
    <w:embedItalic r:id="rId9" w:fontKey="{17B02A9C-0042-4F68-B44B-00FF56531D17}"/>
  </w:font>
  <w:font w:name="SimSun">
    <w:altName w:val="宋体"/>
    <w:panose1 w:val="02010600030101010101"/>
    <w:charset w:val="86"/>
    <w:family w:val="auto"/>
    <w:pitch w:val="variable"/>
    <w:sig w:usb0="00000003" w:usb1="288F0000" w:usb2="00000016" w:usb3="00000000" w:csb0="00040001" w:csb1="00000000"/>
  </w:font>
  <w:font w:name="American Typewriter Condensed">
    <w:altName w:val="Sitka Small"/>
    <w:charset w:val="00"/>
    <w:family w:val="auto"/>
    <w:pitch w:val="variable"/>
    <w:sig w:usb0="00000001" w:usb1="00000019" w:usb2="00000000" w:usb3="00000000" w:csb0="00000111" w:csb1="00000000"/>
  </w:font>
  <w:font w:name="PT Sans">
    <w:altName w:val="Corbel"/>
    <w:charset w:val="00"/>
    <w:family w:val="auto"/>
    <w:pitch w:val="variable"/>
    <w:sig w:usb0="00000001" w:usb1="5000204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0395813"/>
      <w:docPartObj>
        <w:docPartGallery w:val="Page Numbers (Bottom of Page)"/>
        <w:docPartUnique/>
      </w:docPartObj>
    </w:sdtPr>
    <w:sdtEndPr/>
    <w:sdtContent>
      <w:p w14:paraId="3EE793D0" w14:textId="77777777" w:rsidR="00770A5B" w:rsidRDefault="00770A5B" w:rsidP="00FA38C0">
        <w:pPr>
          <w:pStyle w:val="Voettekst"/>
        </w:pPr>
        <w:r>
          <w:t>CO</w:t>
        </w:r>
        <w:r>
          <w:rPr>
            <w:vertAlign w:val="subscript"/>
          </w:rPr>
          <w:t>2</w:t>
        </w:r>
        <w:r>
          <w:t xml:space="preserve"> Management Plan</w:t>
        </w:r>
      </w:p>
      <w:p w14:paraId="351472FB" w14:textId="764D6885" w:rsidR="00770A5B" w:rsidRDefault="00B914E3" w:rsidP="00FA38C0">
        <w:pPr>
          <w:pStyle w:val="Voettekst"/>
        </w:pPr>
        <w:r>
          <w:t>27-10</w:t>
        </w:r>
        <w:r w:rsidR="00770A5B">
          <w:t>-2018 herzien</w:t>
        </w:r>
        <w:r w:rsidR="00770A5B">
          <w:tab/>
        </w:r>
        <w:r w:rsidR="00770A5B">
          <w:tab/>
        </w:r>
        <w:sdt>
          <w:sdtPr>
            <w:id w:val="-1554001173"/>
            <w:docPartObj>
              <w:docPartGallery w:val="Page Numbers (Bottom of Page)"/>
              <w:docPartUnique/>
            </w:docPartObj>
          </w:sdtPr>
          <w:sdtEndPr/>
          <w:sdtContent>
            <w:r w:rsidR="00770A5B">
              <w:fldChar w:fldCharType="begin"/>
            </w:r>
            <w:r w:rsidR="00770A5B">
              <w:instrText>PAGE   \* MERGEFORMAT</w:instrText>
            </w:r>
            <w:r w:rsidR="00770A5B">
              <w:fldChar w:fldCharType="separate"/>
            </w:r>
            <w:r>
              <w:rPr>
                <w:noProof/>
              </w:rPr>
              <w:t>16</w:t>
            </w:r>
            <w:r w:rsidR="00770A5B">
              <w:fldChar w:fldCharType="end"/>
            </w:r>
          </w:sdtContent>
        </w:sdt>
      </w:p>
      <w:p w14:paraId="6C8BD16F" w14:textId="63E45093" w:rsidR="00770A5B" w:rsidRPr="001939AF" w:rsidRDefault="00770A5B" w:rsidP="00B432C0">
        <w:pPr>
          <w:pStyle w:val="Voettekst"/>
          <w:tabs>
            <w:tab w:val="left" w:pos="260"/>
          </w:tabs>
          <w:rPr>
            <w:lang w:val="en-US"/>
          </w:rPr>
        </w:pPr>
        <w:r w:rsidRPr="001939AF">
          <w:rPr>
            <w:lang w:val="en-US"/>
          </w:rPr>
          <w:tab/>
        </w:r>
        <w:r>
          <w:rPr>
            <w:lang w:val="en-US"/>
          </w:rPr>
          <w:tab/>
        </w:r>
      </w:p>
    </w:sdtContent>
  </w:sdt>
  <w:p w14:paraId="4AEE8FC0" w14:textId="77777777" w:rsidR="00770A5B" w:rsidRPr="001939AF" w:rsidRDefault="00770A5B" w:rsidP="00FA38C0">
    <w:pPr>
      <w:pStyle w:val="Voettekst"/>
      <w:rPr>
        <w:lang w:val="en-US"/>
      </w:rPr>
    </w:pPr>
  </w:p>
  <w:p w14:paraId="3D0D9F7A" w14:textId="77777777" w:rsidR="00770A5B" w:rsidRPr="00AC3061" w:rsidRDefault="00770A5B" w:rsidP="00FA38C0">
    <w:pPr>
      <w:rPr>
        <w:lang w:val="en-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2967363"/>
      <w:docPartObj>
        <w:docPartGallery w:val="Page Numbers (Bottom of Page)"/>
        <w:docPartUnique/>
      </w:docPartObj>
    </w:sdtPr>
    <w:sdtEndPr/>
    <w:sdtContent>
      <w:p w14:paraId="0FEED349" w14:textId="00F57E61" w:rsidR="00770A5B" w:rsidRDefault="00770A5B" w:rsidP="00FA38C0">
        <w:pPr>
          <w:pStyle w:val="Voettekst"/>
        </w:pPr>
        <w:r>
          <w:t>CO</w:t>
        </w:r>
        <w:r>
          <w:rPr>
            <w:vertAlign w:val="subscript"/>
          </w:rPr>
          <w:t>2</w:t>
        </w:r>
        <w:r>
          <w:t xml:space="preserve"> Management Plan</w:t>
        </w:r>
        <w:r>
          <w:tab/>
        </w:r>
        <w:r>
          <w:tab/>
        </w:r>
        <w:sdt>
          <w:sdtPr>
            <w:id w:val="1556433768"/>
            <w:docPartObj>
              <w:docPartGallery w:val="Page Numbers (Bottom of Page)"/>
              <w:docPartUnique/>
            </w:docPartObj>
          </w:sdtPr>
          <w:sdtEndPr/>
          <w:sdtContent>
            <w:r>
              <w:fldChar w:fldCharType="begin"/>
            </w:r>
            <w:r>
              <w:instrText>PAGE   \* MERGEFORMAT</w:instrText>
            </w:r>
            <w:r>
              <w:fldChar w:fldCharType="separate"/>
            </w:r>
            <w:r w:rsidR="00B914E3">
              <w:rPr>
                <w:noProof/>
              </w:rPr>
              <w:t>17</w:t>
            </w:r>
            <w:r>
              <w:fldChar w:fldCharType="end"/>
            </w:r>
          </w:sdtContent>
        </w:sdt>
      </w:p>
      <w:p w14:paraId="582C441A" w14:textId="77777777" w:rsidR="00770A5B" w:rsidRPr="001939AF" w:rsidRDefault="00770A5B" w:rsidP="00B432C0">
        <w:pPr>
          <w:pStyle w:val="Voettekst"/>
          <w:tabs>
            <w:tab w:val="left" w:pos="260"/>
          </w:tabs>
          <w:rPr>
            <w:lang w:val="en-US"/>
          </w:rPr>
        </w:pPr>
        <w:r w:rsidRPr="001939AF">
          <w:rPr>
            <w:lang w:val="en-US"/>
          </w:rPr>
          <w:tab/>
        </w:r>
        <w:r>
          <w:rPr>
            <w:lang w:val="en-US"/>
          </w:rPr>
          <w:tab/>
        </w:r>
      </w:p>
    </w:sdtContent>
  </w:sdt>
  <w:p w14:paraId="353D7635" w14:textId="77777777" w:rsidR="00770A5B" w:rsidRPr="001939AF" w:rsidRDefault="00770A5B" w:rsidP="00FA38C0">
    <w:pPr>
      <w:pStyle w:val="Voettekst"/>
      <w:rPr>
        <w:lang w:val="en-US"/>
      </w:rPr>
    </w:pPr>
  </w:p>
  <w:p w14:paraId="11ECA427" w14:textId="77777777" w:rsidR="00770A5B" w:rsidRPr="00AC3061" w:rsidRDefault="00770A5B" w:rsidP="00FA38C0">
    <w:pP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959783" w14:textId="77777777" w:rsidR="002965CF" w:rsidRDefault="002965CF" w:rsidP="00FA38C0">
      <w:r>
        <w:separator/>
      </w:r>
    </w:p>
    <w:p w14:paraId="61E232D6" w14:textId="77777777" w:rsidR="002965CF" w:rsidRDefault="002965CF" w:rsidP="00FA38C0"/>
  </w:footnote>
  <w:footnote w:type="continuationSeparator" w:id="0">
    <w:p w14:paraId="4FC5252D" w14:textId="77777777" w:rsidR="002965CF" w:rsidRDefault="002965CF" w:rsidP="00FA38C0">
      <w:r>
        <w:continuationSeparator/>
      </w:r>
    </w:p>
    <w:p w14:paraId="59300B6F" w14:textId="77777777" w:rsidR="002965CF" w:rsidRDefault="002965CF" w:rsidP="00FA38C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65D48" w14:textId="77777777" w:rsidR="00770A5B" w:rsidRDefault="00770A5B" w:rsidP="006B4ADD">
    <w:pPr>
      <w:pStyle w:val="Koptekst"/>
      <w:tabs>
        <w:tab w:val="clear" w:pos="4536"/>
        <w:tab w:val="clear" w:pos="9072"/>
        <w:tab w:val="left" w:pos="7300"/>
      </w:tabs>
    </w:pPr>
    <w:r>
      <w:rPr>
        <w:noProof/>
        <w:lang w:eastAsia="nl-NL"/>
      </w:rPr>
      <w:drawing>
        <wp:anchor distT="0" distB="0" distL="114300" distR="114300" simplePos="0" relativeHeight="251658240" behindDoc="0" locked="0" layoutInCell="1" allowOverlap="1" wp14:anchorId="3FB1F36D" wp14:editId="14D3B54A">
          <wp:simplePos x="0" y="0"/>
          <wp:positionH relativeFrom="column">
            <wp:posOffset>5372100</wp:posOffset>
          </wp:positionH>
          <wp:positionV relativeFrom="paragraph">
            <wp:posOffset>-235585</wp:posOffset>
          </wp:positionV>
          <wp:extent cx="518160" cy="74041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bleem-volgpagina.png"/>
                  <pic:cNvPicPr/>
                </pic:nvPicPr>
                <pic:blipFill>
                  <a:blip r:embed="rId1">
                    <a:extLst>
                      <a:ext uri="{28A0092B-C50C-407E-A947-70E740481C1C}">
                        <a14:useLocalDpi xmlns:a14="http://schemas.microsoft.com/office/drawing/2010/main" val="0"/>
                      </a:ext>
                    </a:extLst>
                  </a:blip>
                  <a:stretch>
                    <a:fillRect/>
                  </a:stretch>
                </pic:blipFill>
                <pic:spPr>
                  <a:xfrm>
                    <a:off x="0" y="0"/>
                    <a:ext cx="518160" cy="74041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27D22E74"/>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07993345"/>
    <w:multiLevelType w:val="multilevel"/>
    <w:tmpl w:val="EBBAEFB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8D74DA8"/>
    <w:multiLevelType w:val="hybridMultilevel"/>
    <w:tmpl w:val="1882792A"/>
    <w:lvl w:ilvl="0" w:tplc="A992C856">
      <w:start w:val="21"/>
      <w:numFmt w:val="bullet"/>
      <w:lvlText w:val="-"/>
      <w:lvlJc w:val="left"/>
      <w:pPr>
        <w:ind w:left="720" w:hanging="360"/>
      </w:pPr>
      <w:rPr>
        <w:rFonts w:ascii="Georgia" w:eastAsia="Times New Roman" w:hAnsi="Georgia" w:cs="Times New Roman"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6F66E6"/>
    <w:multiLevelType w:val="multilevel"/>
    <w:tmpl w:val="FD3A336E"/>
    <w:lvl w:ilvl="0">
      <w:start w:val="1"/>
      <w:numFmt w:val="decimal"/>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B696151"/>
    <w:multiLevelType w:val="hybridMultilevel"/>
    <w:tmpl w:val="6A34E1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BB19A4"/>
    <w:multiLevelType w:val="hybridMultilevel"/>
    <w:tmpl w:val="D250DD2A"/>
    <w:lvl w:ilvl="0" w:tplc="317E0298">
      <w:start w:val="1"/>
      <w:numFmt w:val="lowerLetter"/>
      <w:lvlText w:val="%1)"/>
      <w:lvlJc w:val="left"/>
      <w:pPr>
        <w:tabs>
          <w:tab w:val="num" w:pos="1080"/>
        </w:tabs>
        <w:ind w:left="1080" w:hanging="360"/>
      </w:pPr>
      <w:rPr>
        <w:rFonts w:hint="default"/>
        <w:b w:val="0"/>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0EE236A5"/>
    <w:multiLevelType w:val="hybridMultilevel"/>
    <w:tmpl w:val="208AB7EE"/>
    <w:lvl w:ilvl="0" w:tplc="039AA1AE">
      <w:start w:val="9"/>
      <w:numFmt w:val="bullet"/>
      <w:lvlText w:val="-"/>
      <w:lvlJc w:val="left"/>
      <w:pPr>
        <w:ind w:left="720" w:hanging="360"/>
      </w:pPr>
      <w:rPr>
        <w:rFonts w:ascii="Georgia" w:eastAsia="Times New Roman" w:hAnsi="Georgi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0472A2F"/>
    <w:multiLevelType w:val="hybridMultilevel"/>
    <w:tmpl w:val="F2041916"/>
    <w:lvl w:ilvl="0" w:tplc="CA64E9DC">
      <w:start w:val="1"/>
      <w:numFmt w:val="bullet"/>
      <w:lvlText w:val=""/>
      <w:lvlJc w:val="left"/>
      <w:pPr>
        <w:ind w:left="1068" w:hanging="360"/>
      </w:pPr>
      <w:rPr>
        <w:rFonts w:ascii="Wingdings" w:hAnsi="Wingdings" w:hint="default"/>
        <w:color w:val="538135" w:themeColor="accent6" w:themeShade="BF"/>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 w15:restartNumberingAfterBreak="0">
    <w:nsid w:val="125924E7"/>
    <w:multiLevelType w:val="hybridMultilevel"/>
    <w:tmpl w:val="5810C4E4"/>
    <w:lvl w:ilvl="0" w:tplc="D5C6CA64">
      <w:start w:val="1"/>
      <w:numFmt w:val="lowerLetter"/>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2C70549"/>
    <w:multiLevelType w:val="hybridMultilevel"/>
    <w:tmpl w:val="2BE8D4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BA68A0"/>
    <w:multiLevelType w:val="hybridMultilevel"/>
    <w:tmpl w:val="4156FF1C"/>
    <w:lvl w:ilvl="0" w:tplc="0409000F">
      <w:start w:val="1"/>
      <w:numFmt w:val="decimal"/>
      <w:lvlText w:val="%1."/>
      <w:lvlJc w:val="left"/>
      <w:pPr>
        <w:ind w:left="748" w:hanging="360"/>
      </w:pPr>
    </w:lvl>
    <w:lvl w:ilvl="1" w:tplc="04090019" w:tentative="1">
      <w:start w:val="1"/>
      <w:numFmt w:val="lowerLetter"/>
      <w:lvlText w:val="%2."/>
      <w:lvlJc w:val="left"/>
      <w:pPr>
        <w:ind w:left="1468" w:hanging="360"/>
      </w:pPr>
    </w:lvl>
    <w:lvl w:ilvl="2" w:tplc="0409001B" w:tentative="1">
      <w:start w:val="1"/>
      <w:numFmt w:val="lowerRoman"/>
      <w:lvlText w:val="%3."/>
      <w:lvlJc w:val="right"/>
      <w:pPr>
        <w:ind w:left="2188" w:hanging="180"/>
      </w:pPr>
    </w:lvl>
    <w:lvl w:ilvl="3" w:tplc="0409000F" w:tentative="1">
      <w:start w:val="1"/>
      <w:numFmt w:val="decimal"/>
      <w:lvlText w:val="%4."/>
      <w:lvlJc w:val="left"/>
      <w:pPr>
        <w:ind w:left="2908" w:hanging="360"/>
      </w:pPr>
    </w:lvl>
    <w:lvl w:ilvl="4" w:tplc="04090019" w:tentative="1">
      <w:start w:val="1"/>
      <w:numFmt w:val="lowerLetter"/>
      <w:lvlText w:val="%5."/>
      <w:lvlJc w:val="left"/>
      <w:pPr>
        <w:ind w:left="3628" w:hanging="360"/>
      </w:pPr>
    </w:lvl>
    <w:lvl w:ilvl="5" w:tplc="0409001B" w:tentative="1">
      <w:start w:val="1"/>
      <w:numFmt w:val="lowerRoman"/>
      <w:lvlText w:val="%6."/>
      <w:lvlJc w:val="right"/>
      <w:pPr>
        <w:ind w:left="4348" w:hanging="180"/>
      </w:pPr>
    </w:lvl>
    <w:lvl w:ilvl="6" w:tplc="0409000F" w:tentative="1">
      <w:start w:val="1"/>
      <w:numFmt w:val="decimal"/>
      <w:lvlText w:val="%7."/>
      <w:lvlJc w:val="left"/>
      <w:pPr>
        <w:ind w:left="5068" w:hanging="360"/>
      </w:pPr>
    </w:lvl>
    <w:lvl w:ilvl="7" w:tplc="04090019" w:tentative="1">
      <w:start w:val="1"/>
      <w:numFmt w:val="lowerLetter"/>
      <w:lvlText w:val="%8."/>
      <w:lvlJc w:val="left"/>
      <w:pPr>
        <w:ind w:left="5788" w:hanging="360"/>
      </w:pPr>
    </w:lvl>
    <w:lvl w:ilvl="8" w:tplc="0409001B" w:tentative="1">
      <w:start w:val="1"/>
      <w:numFmt w:val="lowerRoman"/>
      <w:lvlText w:val="%9."/>
      <w:lvlJc w:val="right"/>
      <w:pPr>
        <w:ind w:left="6508" w:hanging="180"/>
      </w:pPr>
    </w:lvl>
  </w:abstractNum>
  <w:abstractNum w:abstractNumId="11" w15:restartNumberingAfterBreak="0">
    <w:nsid w:val="18F9399B"/>
    <w:multiLevelType w:val="hybridMultilevel"/>
    <w:tmpl w:val="58763DAA"/>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2" w15:restartNumberingAfterBreak="0">
    <w:nsid w:val="1C6E578E"/>
    <w:multiLevelType w:val="hybridMultilevel"/>
    <w:tmpl w:val="5C627B6E"/>
    <w:lvl w:ilvl="0" w:tplc="DBFAB7F2">
      <w:start w:val="1"/>
      <w:numFmt w:val="bullet"/>
      <w:lvlText w:val=""/>
      <w:lvlJc w:val="left"/>
      <w:pPr>
        <w:ind w:left="720" w:hanging="360"/>
      </w:pPr>
      <w:rPr>
        <w:rFonts w:ascii="Wingdings" w:hAnsi="Wingdings" w:hint="default"/>
        <w:color w:val="70AD47"/>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1CED5AA6"/>
    <w:multiLevelType w:val="hybridMultilevel"/>
    <w:tmpl w:val="B650BEB0"/>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4" w15:restartNumberingAfterBreak="0">
    <w:nsid w:val="1DC12631"/>
    <w:multiLevelType w:val="hybridMultilevel"/>
    <w:tmpl w:val="DECE313A"/>
    <w:lvl w:ilvl="0" w:tplc="0024D6B8">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5C52DC"/>
    <w:multiLevelType w:val="hybridMultilevel"/>
    <w:tmpl w:val="F05814FA"/>
    <w:lvl w:ilvl="0" w:tplc="04090001">
      <w:start w:val="1"/>
      <w:numFmt w:val="bullet"/>
      <w:lvlText w:val=""/>
      <w:lvlJc w:val="left"/>
      <w:pPr>
        <w:ind w:left="388" w:hanging="360"/>
      </w:pPr>
      <w:rPr>
        <w:rFonts w:ascii="Symbol" w:hAnsi="Symbol" w:hint="default"/>
      </w:rPr>
    </w:lvl>
    <w:lvl w:ilvl="1" w:tplc="04090019" w:tentative="1">
      <w:start w:val="1"/>
      <w:numFmt w:val="lowerLetter"/>
      <w:lvlText w:val="%2."/>
      <w:lvlJc w:val="left"/>
      <w:pPr>
        <w:ind w:left="1108" w:hanging="360"/>
      </w:pPr>
    </w:lvl>
    <w:lvl w:ilvl="2" w:tplc="0409001B" w:tentative="1">
      <w:start w:val="1"/>
      <w:numFmt w:val="lowerRoman"/>
      <w:lvlText w:val="%3."/>
      <w:lvlJc w:val="right"/>
      <w:pPr>
        <w:ind w:left="1828" w:hanging="180"/>
      </w:pPr>
    </w:lvl>
    <w:lvl w:ilvl="3" w:tplc="0409000F" w:tentative="1">
      <w:start w:val="1"/>
      <w:numFmt w:val="decimal"/>
      <w:lvlText w:val="%4."/>
      <w:lvlJc w:val="left"/>
      <w:pPr>
        <w:ind w:left="2548" w:hanging="360"/>
      </w:pPr>
    </w:lvl>
    <w:lvl w:ilvl="4" w:tplc="04090019" w:tentative="1">
      <w:start w:val="1"/>
      <w:numFmt w:val="lowerLetter"/>
      <w:lvlText w:val="%5."/>
      <w:lvlJc w:val="left"/>
      <w:pPr>
        <w:ind w:left="3268" w:hanging="360"/>
      </w:pPr>
    </w:lvl>
    <w:lvl w:ilvl="5" w:tplc="0409001B" w:tentative="1">
      <w:start w:val="1"/>
      <w:numFmt w:val="lowerRoman"/>
      <w:lvlText w:val="%6."/>
      <w:lvlJc w:val="right"/>
      <w:pPr>
        <w:ind w:left="3988" w:hanging="180"/>
      </w:pPr>
    </w:lvl>
    <w:lvl w:ilvl="6" w:tplc="0409000F" w:tentative="1">
      <w:start w:val="1"/>
      <w:numFmt w:val="decimal"/>
      <w:lvlText w:val="%7."/>
      <w:lvlJc w:val="left"/>
      <w:pPr>
        <w:ind w:left="4708" w:hanging="360"/>
      </w:pPr>
    </w:lvl>
    <w:lvl w:ilvl="7" w:tplc="04090019" w:tentative="1">
      <w:start w:val="1"/>
      <w:numFmt w:val="lowerLetter"/>
      <w:lvlText w:val="%8."/>
      <w:lvlJc w:val="left"/>
      <w:pPr>
        <w:ind w:left="5428" w:hanging="360"/>
      </w:pPr>
    </w:lvl>
    <w:lvl w:ilvl="8" w:tplc="0409001B" w:tentative="1">
      <w:start w:val="1"/>
      <w:numFmt w:val="lowerRoman"/>
      <w:lvlText w:val="%9."/>
      <w:lvlJc w:val="right"/>
      <w:pPr>
        <w:ind w:left="6148" w:hanging="180"/>
      </w:pPr>
    </w:lvl>
  </w:abstractNum>
  <w:abstractNum w:abstractNumId="16" w15:restartNumberingAfterBreak="0">
    <w:nsid w:val="2D137B5C"/>
    <w:multiLevelType w:val="hybridMultilevel"/>
    <w:tmpl w:val="64AEED2A"/>
    <w:lvl w:ilvl="0" w:tplc="DBFAB7F2">
      <w:start w:val="1"/>
      <w:numFmt w:val="bullet"/>
      <w:lvlText w:val=""/>
      <w:lvlJc w:val="left"/>
      <w:pPr>
        <w:ind w:left="720" w:hanging="360"/>
      </w:pPr>
      <w:rPr>
        <w:rFonts w:ascii="Wingdings" w:hAnsi="Wingdings" w:hint="default"/>
        <w:color w:val="70AD47"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E139F3"/>
    <w:multiLevelType w:val="hybridMultilevel"/>
    <w:tmpl w:val="9A681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A76082"/>
    <w:multiLevelType w:val="hybridMultilevel"/>
    <w:tmpl w:val="5D948B6C"/>
    <w:lvl w:ilvl="0" w:tplc="37CCEAA4">
      <w:start w:val="1"/>
      <w:numFmt w:val="bullet"/>
      <w:lvlText w:val=""/>
      <w:lvlJc w:val="left"/>
      <w:pPr>
        <w:ind w:left="720" w:hanging="360"/>
      </w:pPr>
      <w:rPr>
        <w:rFonts w:ascii="Wingdings" w:hAnsi="Wingdings" w:hint="default"/>
        <w:color w:val="538135" w:themeColor="accent6"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5541DE4"/>
    <w:multiLevelType w:val="hybridMultilevel"/>
    <w:tmpl w:val="2CD6644C"/>
    <w:lvl w:ilvl="0" w:tplc="2A72D750">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70164C8"/>
    <w:multiLevelType w:val="hybridMultilevel"/>
    <w:tmpl w:val="8490FA2A"/>
    <w:lvl w:ilvl="0" w:tplc="E9A2A3FE">
      <w:start w:val="21"/>
      <w:numFmt w:val="bullet"/>
      <w:lvlText w:val="-"/>
      <w:lvlJc w:val="left"/>
      <w:pPr>
        <w:ind w:left="720" w:hanging="360"/>
      </w:pPr>
      <w:rPr>
        <w:rFonts w:ascii="Georgia" w:eastAsia="Times New Roman" w:hAnsi="Georgia" w:cs="Times New Roman"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06B0A77"/>
    <w:multiLevelType w:val="hybridMultilevel"/>
    <w:tmpl w:val="D5A83E02"/>
    <w:lvl w:ilvl="0" w:tplc="1BE688B6">
      <w:start w:val="1"/>
      <w:numFmt w:val="bullet"/>
      <w:lvlText w:val=""/>
      <w:lvlJc w:val="left"/>
      <w:pPr>
        <w:ind w:left="720" w:hanging="360"/>
      </w:pPr>
      <w:rPr>
        <w:rFonts w:ascii="Wingdings" w:hAnsi="Wingdings" w:hint="default"/>
        <w:color w:val="538135" w:themeColor="accent6"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2D94E95"/>
    <w:multiLevelType w:val="hybridMultilevel"/>
    <w:tmpl w:val="B38A29EC"/>
    <w:lvl w:ilvl="0" w:tplc="CB46EEF4">
      <w:start w:val="21"/>
      <w:numFmt w:val="bullet"/>
      <w:lvlText w:val="-"/>
      <w:lvlJc w:val="left"/>
      <w:pPr>
        <w:ind w:left="720" w:hanging="360"/>
      </w:pPr>
      <w:rPr>
        <w:rFonts w:ascii="Georgia" w:eastAsia="Times New Roman" w:hAnsi="Georgia" w:cs="Times New Roman"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4290FB8"/>
    <w:multiLevelType w:val="multilevel"/>
    <w:tmpl w:val="ED4E46A0"/>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4" w15:restartNumberingAfterBreak="0">
    <w:nsid w:val="44D023AD"/>
    <w:multiLevelType w:val="multilevel"/>
    <w:tmpl w:val="964C47A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54413BC"/>
    <w:multiLevelType w:val="hybridMultilevel"/>
    <w:tmpl w:val="9FA61D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E9261D"/>
    <w:multiLevelType w:val="hybridMultilevel"/>
    <w:tmpl w:val="F670C442"/>
    <w:lvl w:ilvl="0" w:tplc="63E0FC5C">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CC43801"/>
    <w:multiLevelType w:val="hybridMultilevel"/>
    <w:tmpl w:val="4F60A928"/>
    <w:lvl w:ilvl="0" w:tplc="DBFAB7F2">
      <w:start w:val="1"/>
      <w:numFmt w:val="bullet"/>
      <w:lvlText w:val=""/>
      <w:lvlJc w:val="left"/>
      <w:pPr>
        <w:ind w:left="720" w:hanging="360"/>
      </w:pPr>
      <w:rPr>
        <w:rFonts w:ascii="Wingdings" w:hAnsi="Wingdings" w:hint="default"/>
        <w:color w:val="70AD47" w:themeColor="accent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D917204"/>
    <w:multiLevelType w:val="hybridMultilevel"/>
    <w:tmpl w:val="91B094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603B20"/>
    <w:multiLevelType w:val="hybridMultilevel"/>
    <w:tmpl w:val="2CD6644C"/>
    <w:lvl w:ilvl="0" w:tplc="2A72D750">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1305C5E"/>
    <w:multiLevelType w:val="multilevel"/>
    <w:tmpl w:val="CD8ABD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5463277C"/>
    <w:multiLevelType w:val="hybridMultilevel"/>
    <w:tmpl w:val="FDA07AC4"/>
    <w:lvl w:ilvl="0" w:tplc="6B6EFC22">
      <w:start w:val="21"/>
      <w:numFmt w:val="bullet"/>
      <w:lvlText w:val="-"/>
      <w:lvlJc w:val="left"/>
      <w:pPr>
        <w:ind w:left="720" w:hanging="360"/>
      </w:pPr>
      <w:rPr>
        <w:rFonts w:ascii="Georgia" w:eastAsia="Times New Roman" w:hAnsi="Georgi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4A05080"/>
    <w:multiLevelType w:val="hybridMultilevel"/>
    <w:tmpl w:val="FC02748E"/>
    <w:lvl w:ilvl="0" w:tplc="DBFAB7F2">
      <w:start w:val="1"/>
      <w:numFmt w:val="bullet"/>
      <w:lvlText w:val=""/>
      <w:lvlJc w:val="left"/>
      <w:pPr>
        <w:ind w:left="720" w:hanging="360"/>
      </w:pPr>
      <w:rPr>
        <w:rFonts w:ascii="Wingdings" w:hAnsi="Wingdings" w:hint="default"/>
        <w:color w:val="70AD47"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60032B"/>
    <w:multiLevelType w:val="hybridMultilevel"/>
    <w:tmpl w:val="74D8F0D4"/>
    <w:lvl w:ilvl="0" w:tplc="804A15A2">
      <w:start w:val="1"/>
      <w:numFmt w:val="bullet"/>
      <w:lvlText w:val="-"/>
      <w:lvlJc w:val="left"/>
      <w:pPr>
        <w:ind w:left="1060" w:hanging="700"/>
      </w:pPr>
      <w:rPr>
        <w:rFonts w:ascii="Roboto" w:eastAsiaTheme="minorHAnsi" w:hAnsi="Roboto"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987B61"/>
    <w:multiLevelType w:val="hybridMultilevel"/>
    <w:tmpl w:val="18329AAA"/>
    <w:lvl w:ilvl="0" w:tplc="82E2AF4C">
      <w:start w:val="1"/>
      <w:numFmt w:val="bullet"/>
      <w:lvlText w:val=""/>
      <w:lvlJc w:val="left"/>
      <w:pPr>
        <w:ind w:left="720" w:hanging="360"/>
      </w:pPr>
      <w:rPr>
        <w:rFonts w:ascii="Wingdings" w:hAnsi="Wingdings" w:hint="default"/>
        <w:color w:val="538135" w:themeColor="accent6"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9D21F63"/>
    <w:multiLevelType w:val="hybridMultilevel"/>
    <w:tmpl w:val="86D8B1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A10A98"/>
    <w:multiLevelType w:val="hybridMultilevel"/>
    <w:tmpl w:val="1DACA398"/>
    <w:lvl w:ilvl="0" w:tplc="DBFAB7F2">
      <w:start w:val="1"/>
      <w:numFmt w:val="bullet"/>
      <w:lvlText w:val=""/>
      <w:lvlJc w:val="left"/>
      <w:pPr>
        <w:ind w:left="720" w:hanging="360"/>
      </w:pPr>
      <w:rPr>
        <w:rFonts w:ascii="Wingdings" w:hAnsi="Wingdings" w:hint="default"/>
        <w:color w:val="70AD47"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903831"/>
    <w:multiLevelType w:val="hybridMultilevel"/>
    <w:tmpl w:val="2DEACC32"/>
    <w:lvl w:ilvl="0" w:tplc="64BAA34C">
      <w:start w:val="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4F42AFB"/>
    <w:multiLevelType w:val="hybridMultilevel"/>
    <w:tmpl w:val="E0E65E2A"/>
    <w:lvl w:ilvl="0" w:tplc="4F2A6AA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5F40619"/>
    <w:multiLevelType w:val="hybridMultilevel"/>
    <w:tmpl w:val="9FA61D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9B7950"/>
    <w:multiLevelType w:val="hybridMultilevel"/>
    <w:tmpl w:val="FABCC7B0"/>
    <w:lvl w:ilvl="0" w:tplc="3D7AC1CE">
      <w:start w:val="1"/>
      <w:numFmt w:val="bullet"/>
      <w:lvlText w:val=""/>
      <w:lvlJc w:val="left"/>
      <w:pPr>
        <w:ind w:left="720" w:hanging="360"/>
      </w:pPr>
      <w:rPr>
        <w:rFonts w:ascii="Wingdings" w:hAnsi="Wingdings" w:hint="default"/>
        <w:color w:val="538135" w:themeColor="accent6"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E2E2BE3"/>
    <w:multiLevelType w:val="hybridMultilevel"/>
    <w:tmpl w:val="B7F4ACE0"/>
    <w:lvl w:ilvl="0" w:tplc="0409000F">
      <w:start w:val="1"/>
      <w:numFmt w:val="decimal"/>
      <w:lvlText w:val="%1."/>
      <w:lvlJc w:val="left"/>
      <w:pPr>
        <w:ind w:left="748" w:hanging="360"/>
      </w:pPr>
    </w:lvl>
    <w:lvl w:ilvl="1" w:tplc="04090019" w:tentative="1">
      <w:start w:val="1"/>
      <w:numFmt w:val="lowerLetter"/>
      <w:lvlText w:val="%2."/>
      <w:lvlJc w:val="left"/>
      <w:pPr>
        <w:ind w:left="1468" w:hanging="360"/>
      </w:pPr>
    </w:lvl>
    <w:lvl w:ilvl="2" w:tplc="0409001B" w:tentative="1">
      <w:start w:val="1"/>
      <w:numFmt w:val="lowerRoman"/>
      <w:lvlText w:val="%3."/>
      <w:lvlJc w:val="right"/>
      <w:pPr>
        <w:ind w:left="2188" w:hanging="180"/>
      </w:pPr>
    </w:lvl>
    <w:lvl w:ilvl="3" w:tplc="0409000F" w:tentative="1">
      <w:start w:val="1"/>
      <w:numFmt w:val="decimal"/>
      <w:lvlText w:val="%4."/>
      <w:lvlJc w:val="left"/>
      <w:pPr>
        <w:ind w:left="2908" w:hanging="360"/>
      </w:pPr>
    </w:lvl>
    <w:lvl w:ilvl="4" w:tplc="04090019" w:tentative="1">
      <w:start w:val="1"/>
      <w:numFmt w:val="lowerLetter"/>
      <w:lvlText w:val="%5."/>
      <w:lvlJc w:val="left"/>
      <w:pPr>
        <w:ind w:left="3628" w:hanging="360"/>
      </w:pPr>
    </w:lvl>
    <w:lvl w:ilvl="5" w:tplc="0409001B" w:tentative="1">
      <w:start w:val="1"/>
      <w:numFmt w:val="lowerRoman"/>
      <w:lvlText w:val="%6."/>
      <w:lvlJc w:val="right"/>
      <w:pPr>
        <w:ind w:left="4348" w:hanging="180"/>
      </w:pPr>
    </w:lvl>
    <w:lvl w:ilvl="6" w:tplc="0409000F" w:tentative="1">
      <w:start w:val="1"/>
      <w:numFmt w:val="decimal"/>
      <w:lvlText w:val="%7."/>
      <w:lvlJc w:val="left"/>
      <w:pPr>
        <w:ind w:left="5068" w:hanging="360"/>
      </w:pPr>
    </w:lvl>
    <w:lvl w:ilvl="7" w:tplc="04090019" w:tentative="1">
      <w:start w:val="1"/>
      <w:numFmt w:val="lowerLetter"/>
      <w:lvlText w:val="%8."/>
      <w:lvlJc w:val="left"/>
      <w:pPr>
        <w:ind w:left="5788" w:hanging="360"/>
      </w:pPr>
    </w:lvl>
    <w:lvl w:ilvl="8" w:tplc="0409001B" w:tentative="1">
      <w:start w:val="1"/>
      <w:numFmt w:val="lowerRoman"/>
      <w:lvlText w:val="%9."/>
      <w:lvlJc w:val="right"/>
      <w:pPr>
        <w:ind w:left="6508" w:hanging="180"/>
      </w:pPr>
    </w:lvl>
  </w:abstractNum>
  <w:abstractNum w:abstractNumId="42" w15:restartNumberingAfterBreak="0">
    <w:nsid w:val="71063DB9"/>
    <w:multiLevelType w:val="hybridMultilevel"/>
    <w:tmpl w:val="DF3CA22C"/>
    <w:lvl w:ilvl="0" w:tplc="0E10F90E">
      <w:start w:val="1"/>
      <w:numFmt w:val="bullet"/>
      <w:lvlText w:val=""/>
      <w:lvlJc w:val="left"/>
      <w:pPr>
        <w:ind w:left="720" w:hanging="360"/>
      </w:pPr>
      <w:rPr>
        <w:rFonts w:ascii="Wingdings" w:hAnsi="Wingdings" w:hint="default"/>
        <w:color w:val="538135" w:themeColor="accent6"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66E1B0B"/>
    <w:multiLevelType w:val="hybridMultilevel"/>
    <w:tmpl w:val="C468830E"/>
    <w:lvl w:ilvl="0" w:tplc="82E2AF4C">
      <w:start w:val="1"/>
      <w:numFmt w:val="bullet"/>
      <w:lvlText w:val=""/>
      <w:lvlJc w:val="left"/>
      <w:pPr>
        <w:ind w:left="720" w:hanging="360"/>
      </w:pPr>
      <w:rPr>
        <w:rFonts w:ascii="Wingdings" w:hAnsi="Wingdings" w:hint="default"/>
        <w:color w:val="538135" w:themeColor="accent6"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79D2157"/>
    <w:multiLevelType w:val="hybridMultilevel"/>
    <w:tmpl w:val="62DACEB8"/>
    <w:lvl w:ilvl="0" w:tplc="3A924F1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8E82AF3"/>
    <w:multiLevelType w:val="hybridMultilevel"/>
    <w:tmpl w:val="61509882"/>
    <w:lvl w:ilvl="0" w:tplc="845A1768">
      <w:start w:val="1"/>
      <w:numFmt w:val="decimal"/>
      <w:lvlText w:val="%1."/>
      <w:lvlJc w:val="left"/>
      <w:pPr>
        <w:ind w:left="708" w:hanging="680"/>
      </w:pPr>
      <w:rPr>
        <w:rFonts w:hint="default"/>
      </w:rPr>
    </w:lvl>
    <w:lvl w:ilvl="1" w:tplc="04090019" w:tentative="1">
      <w:start w:val="1"/>
      <w:numFmt w:val="lowerLetter"/>
      <w:lvlText w:val="%2."/>
      <w:lvlJc w:val="left"/>
      <w:pPr>
        <w:ind w:left="1108" w:hanging="360"/>
      </w:pPr>
    </w:lvl>
    <w:lvl w:ilvl="2" w:tplc="0409001B" w:tentative="1">
      <w:start w:val="1"/>
      <w:numFmt w:val="lowerRoman"/>
      <w:lvlText w:val="%3."/>
      <w:lvlJc w:val="right"/>
      <w:pPr>
        <w:ind w:left="1828" w:hanging="180"/>
      </w:pPr>
    </w:lvl>
    <w:lvl w:ilvl="3" w:tplc="0409000F" w:tentative="1">
      <w:start w:val="1"/>
      <w:numFmt w:val="decimal"/>
      <w:lvlText w:val="%4."/>
      <w:lvlJc w:val="left"/>
      <w:pPr>
        <w:ind w:left="2548" w:hanging="360"/>
      </w:pPr>
    </w:lvl>
    <w:lvl w:ilvl="4" w:tplc="04090019" w:tentative="1">
      <w:start w:val="1"/>
      <w:numFmt w:val="lowerLetter"/>
      <w:lvlText w:val="%5."/>
      <w:lvlJc w:val="left"/>
      <w:pPr>
        <w:ind w:left="3268" w:hanging="360"/>
      </w:pPr>
    </w:lvl>
    <w:lvl w:ilvl="5" w:tplc="0409001B" w:tentative="1">
      <w:start w:val="1"/>
      <w:numFmt w:val="lowerRoman"/>
      <w:lvlText w:val="%6."/>
      <w:lvlJc w:val="right"/>
      <w:pPr>
        <w:ind w:left="3988" w:hanging="180"/>
      </w:pPr>
    </w:lvl>
    <w:lvl w:ilvl="6" w:tplc="0409000F" w:tentative="1">
      <w:start w:val="1"/>
      <w:numFmt w:val="decimal"/>
      <w:lvlText w:val="%7."/>
      <w:lvlJc w:val="left"/>
      <w:pPr>
        <w:ind w:left="4708" w:hanging="360"/>
      </w:pPr>
    </w:lvl>
    <w:lvl w:ilvl="7" w:tplc="04090019" w:tentative="1">
      <w:start w:val="1"/>
      <w:numFmt w:val="lowerLetter"/>
      <w:lvlText w:val="%8."/>
      <w:lvlJc w:val="left"/>
      <w:pPr>
        <w:ind w:left="5428" w:hanging="360"/>
      </w:pPr>
    </w:lvl>
    <w:lvl w:ilvl="8" w:tplc="0409001B" w:tentative="1">
      <w:start w:val="1"/>
      <w:numFmt w:val="lowerRoman"/>
      <w:lvlText w:val="%9."/>
      <w:lvlJc w:val="right"/>
      <w:pPr>
        <w:ind w:left="6148" w:hanging="180"/>
      </w:pPr>
    </w:lvl>
  </w:abstractNum>
  <w:abstractNum w:abstractNumId="46" w15:restartNumberingAfterBreak="0">
    <w:nsid w:val="7C911B38"/>
    <w:multiLevelType w:val="hybridMultilevel"/>
    <w:tmpl w:val="FE1AE2C6"/>
    <w:lvl w:ilvl="0" w:tplc="82E2AF4C">
      <w:start w:val="1"/>
      <w:numFmt w:val="bullet"/>
      <w:lvlText w:val=""/>
      <w:lvlJc w:val="left"/>
      <w:pPr>
        <w:ind w:left="1069" w:hanging="360"/>
      </w:pPr>
      <w:rPr>
        <w:rFonts w:ascii="Wingdings" w:hAnsi="Wingdings" w:hint="default"/>
        <w:color w:val="538135" w:themeColor="accent6" w:themeShade="BF"/>
      </w:rPr>
    </w:lvl>
    <w:lvl w:ilvl="1" w:tplc="04130003">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47" w15:restartNumberingAfterBreak="0">
    <w:nsid w:val="7CDC46A8"/>
    <w:multiLevelType w:val="hybridMultilevel"/>
    <w:tmpl w:val="CB8A1ABE"/>
    <w:lvl w:ilvl="0" w:tplc="DF02D820">
      <w:numFmt w:val="bullet"/>
      <w:lvlText w:val="-"/>
      <w:lvlJc w:val="left"/>
      <w:pPr>
        <w:ind w:left="388" w:hanging="360"/>
      </w:pPr>
      <w:rPr>
        <w:rFonts w:ascii="Arial" w:eastAsia="Microsoft YaHei Light" w:hAnsi="Arial" w:cs="Arial" w:hint="default"/>
      </w:rPr>
    </w:lvl>
    <w:lvl w:ilvl="1" w:tplc="04130003" w:tentative="1">
      <w:start w:val="1"/>
      <w:numFmt w:val="bullet"/>
      <w:lvlText w:val="o"/>
      <w:lvlJc w:val="left"/>
      <w:pPr>
        <w:ind w:left="1108" w:hanging="360"/>
      </w:pPr>
      <w:rPr>
        <w:rFonts w:ascii="Courier New" w:hAnsi="Courier New" w:cs="Courier New" w:hint="default"/>
      </w:rPr>
    </w:lvl>
    <w:lvl w:ilvl="2" w:tplc="04130005" w:tentative="1">
      <w:start w:val="1"/>
      <w:numFmt w:val="bullet"/>
      <w:lvlText w:val=""/>
      <w:lvlJc w:val="left"/>
      <w:pPr>
        <w:ind w:left="1828" w:hanging="360"/>
      </w:pPr>
      <w:rPr>
        <w:rFonts w:ascii="Wingdings" w:hAnsi="Wingdings" w:hint="default"/>
      </w:rPr>
    </w:lvl>
    <w:lvl w:ilvl="3" w:tplc="04130001" w:tentative="1">
      <w:start w:val="1"/>
      <w:numFmt w:val="bullet"/>
      <w:lvlText w:val=""/>
      <w:lvlJc w:val="left"/>
      <w:pPr>
        <w:ind w:left="2548" w:hanging="360"/>
      </w:pPr>
      <w:rPr>
        <w:rFonts w:ascii="Symbol" w:hAnsi="Symbol" w:hint="default"/>
      </w:rPr>
    </w:lvl>
    <w:lvl w:ilvl="4" w:tplc="04130003" w:tentative="1">
      <w:start w:val="1"/>
      <w:numFmt w:val="bullet"/>
      <w:lvlText w:val="o"/>
      <w:lvlJc w:val="left"/>
      <w:pPr>
        <w:ind w:left="3268" w:hanging="360"/>
      </w:pPr>
      <w:rPr>
        <w:rFonts w:ascii="Courier New" w:hAnsi="Courier New" w:cs="Courier New" w:hint="default"/>
      </w:rPr>
    </w:lvl>
    <w:lvl w:ilvl="5" w:tplc="04130005" w:tentative="1">
      <w:start w:val="1"/>
      <w:numFmt w:val="bullet"/>
      <w:lvlText w:val=""/>
      <w:lvlJc w:val="left"/>
      <w:pPr>
        <w:ind w:left="3988" w:hanging="360"/>
      </w:pPr>
      <w:rPr>
        <w:rFonts w:ascii="Wingdings" w:hAnsi="Wingdings" w:hint="default"/>
      </w:rPr>
    </w:lvl>
    <w:lvl w:ilvl="6" w:tplc="04130001" w:tentative="1">
      <w:start w:val="1"/>
      <w:numFmt w:val="bullet"/>
      <w:lvlText w:val=""/>
      <w:lvlJc w:val="left"/>
      <w:pPr>
        <w:ind w:left="4708" w:hanging="360"/>
      </w:pPr>
      <w:rPr>
        <w:rFonts w:ascii="Symbol" w:hAnsi="Symbol" w:hint="default"/>
      </w:rPr>
    </w:lvl>
    <w:lvl w:ilvl="7" w:tplc="04130003" w:tentative="1">
      <w:start w:val="1"/>
      <w:numFmt w:val="bullet"/>
      <w:lvlText w:val="o"/>
      <w:lvlJc w:val="left"/>
      <w:pPr>
        <w:ind w:left="5428" w:hanging="360"/>
      </w:pPr>
      <w:rPr>
        <w:rFonts w:ascii="Courier New" w:hAnsi="Courier New" w:cs="Courier New" w:hint="default"/>
      </w:rPr>
    </w:lvl>
    <w:lvl w:ilvl="8" w:tplc="04130005" w:tentative="1">
      <w:start w:val="1"/>
      <w:numFmt w:val="bullet"/>
      <w:lvlText w:val=""/>
      <w:lvlJc w:val="left"/>
      <w:pPr>
        <w:ind w:left="6148" w:hanging="360"/>
      </w:pPr>
      <w:rPr>
        <w:rFonts w:ascii="Wingdings" w:hAnsi="Wingdings" w:hint="default"/>
      </w:rPr>
    </w:lvl>
  </w:abstractNum>
  <w:abstractNum w:abstractNumId="48" w15:restartNumberingAfterBreak="0">
    <w:nsid w:val="7DD35620"/>
    <w:multiLevelType w:val="hybridMultilevel"/>
    <w:tmpl w:val="A97A2290"/>
    <w:lvl w:ilvl="0" w:tplc="DBFAB7F2">
      <w:start w:val="1"/>
      <w:numFmt w:val="bullet"/>
      <w:lvlText w:val=""/>
      <w:lvlJc w:val="left"/>
      <w:pPr>
        <w:ind w:left="720" w:hanging="360"/>
      </w:pPr>
      <w:rPr>
        <w:rFonts w:ascii="Wingdings" w:hAnsi="Wingdings" w:hint="default"/>
        <w:color w:val="70AD47" w:themeColor="accent6"/>
      </w:rPr>
    </w:lvl>
    <w:lvl w:ilvl="1" w:tplc="04090019" w:tentative="1">
      <w:start w:val="1"/>
      <w:numFmt w:val="lowerLetter"/>
      <w:lvlText w:val="%2."/>
      <w:lvlJc w:val="left"/>
      <w:pPr>
        <w:ind w:left="1108" w:hanging="360"/>
      </w:pPr>
    </w:lvl>
    <w:lvl w:ilvl="2" w:tplc="0409001B" w:tentative="1">
      <w:start w:val="1"/>
      <w:numFmt w:val="lowerRoman"/>
      <w:lvlText w:val="%3."/>
      <w:lvlJc w:val="right"/>
      <w:pPr>
        <w:ind w:left="1828" w:hanging="180"/>
      </w:pPr>
    </w:lvl>
    <w:lvl w:ilvl="3" w:tplc="0409000F" w:tentative="1">
      <w:start w:val="1"/>
      <w:numFmt w:val="decimal"/>
      <w:lvlText w:val="%4."/>
      <w:lvlJc w:val="left"/>
      <w:pPr>
        <w:ind w:left="2548" w:hanging="360"/>
      </w:pPr>
    </w:lvl>
    <w:lvl w:ilvl="4" w:tplc="04090019" w:tentative="1">
      <w:start w:val="1"/>
      <w:numFmt w:val="lowerLetter"/>
      <w:lvlText w:val="%5."/>
      <w:lvlJc w:val="left"/>
      <w:pPr>
        <w:ind w:left="3268" w:hanging="360"/>
      </w:pPr>
    </w:lvl>
    <w:lvl w:ilvl="5" w:tplc="0409001B" w:tentative="1">
      <w:start w:val="1"/>
      <w:numFmt w:val="lowerRoman"/>
      <w:lvlText w:val="%6."/>
      <w:lvlJc w:val="right"/>
      <w:pPr>
        <w:ind w:left="3988" w:hanging="180"/>
      </w:pPr>
    </w:lvl>
    <w:lvl w:ilvl="6" w:tplc="0409000F" w:tentative="1">
      <w:start w:val="1"/>
      <w:numFmt w:val="decimal"/>
      <w:lvlText w:val="%7."/>
      <w:lvlJc w:val="left"/>
      <w:pPr>
        <w:ind w:left="4708" w:hanging="360"/>
      </w:pPr>
    </w:lvl>
    <w:lvl w:ilvl="7" w:tplc="04090019" w:tentative="1">
      <w:start w:val="1"/>
      <w:numFmt w:val="lowerLetter"/>
      <w:lvlText w:val="%8."/>
      <w:lvlJc w:val="left"/>
      <w:pPr>
        <w:ind w:left="5428" w:hanging="360"/>
      </w:pPr>
    </w:lvl>
    <w:lvl w:ilvl="8" w:tplc="0409001B" w:tentative="1">
      <w:start w:val="1"/>
      <w:numFmt w:val="lowerRoman"/>
      <w:lvlText w:val="%9."/>
      <w:lvlJc w:val="right"/>
      <w:pPr>
        <w:ind w:left="6148" w:hanging="180"/>
      </w:pPr>
    </w:lvl>
  </w:abstractNum>
  <w:num w:numId="1">
    <w:abstractNumId w:val="3"/>
  </w:num>
  <w:num w:numId="2">
    <w:abstractNumId w:val="37"/>
  </w:num>
  <w:num w:numId="3">
    <w:abstractNumId w:val="2"/>
  </w:num>
  <w:num w:numId="4">
    <w:abstractNumId w:val="22"/>
  </w:num>
  <w:num w:numId="5">
    <w:abstractNumId w:val="31"/>
  </w:num>
  <w:num w:numId="6">
    <w:abstractNumId w:val="20"/>
  </w:num>
  <w:num w:numId="7">
    <w:abstractNumId w:val="1"/>
  </w:num>
  <w:num w:numId="8">
    <w:abstractNumId w:val="5"/>
  </w:num>
  <w:num w:numId="9">
    <w:abstractNumId w:val="19"/>
  </w:num>
  <w:num w:numId="10">
    <w:abstractNumId w:val="8"/>
  </w:num>
  <w:num w:numId="11">
    <w:abstractNumId w:val="44"/>
  </w:num>
  <w:num w:numId="12">
    <w:abstractNumId w:val="29"/>
  </w:num>
  <w:num w:numId="13">
    <w:abstractNumId w:val="0"/>
  </w:num>
  <w:num w:numId="14">
    <w:abstractNumId w:val="26"/>
  </w:num>
  <w:num w:numId="15">
    <w:abstractNumId w:val="7"/>
  </w:num>
  <w:num w:numId="16">
    <w:abstractNumId w:val="46"/>
  </w:num>
  <w:num w:numId="17">
    <w:abstractNumId w:val="42"/>
  </w:num>
  <w:num w:numId="18">
    <w:abstractNumId w:val="21"/>
  </w:num>
  <w:num w:numId="19">
    <w:abstractNumId w:val="40"/>
  </w:num>
  <w:num w:numId="20">
    <w:abstractNumId w:val="18"/>
  </w:num>
  <w:num w:numId="21">
    <w:abstractNumId w:val="27"/>
  </w:num>
  <w:num w:numId="22">
    <w:abstractNumId w:val="34"/>
  </w:num>
  <w:num w:numId="23">
    <w:abstractNumId w:val="43"/>
  </w:num>
  <w:num w:numId="24">
    <w:abstractNumId w:val="30"/>
  </w:num>
  <w:num w:numId="25">
    <w:abstractNumId w:val="17"/>
  </w:num>
  <w:num w:numId="26">
    <w:abstractNumId w:val="23"/>
  </w:num>
  <w:num w:numId="27">
    <w:abstractNumId w:val="24"/>
  </w:num>
  <w:num w:numId="28">
    <w:abstractNumId w:val="14"/>
  </w:num>
  <w:num w:numId="29">
    <w:abstractNumId w:val="10"/>
  </w:num>
  <w:num w:numId="30">
    <w:abstractNumId w:val="33"/>
  </w:num>
  <w:num w:numId="31">
    <w:abstractNumId w:val="13"/>
  </w:num>
  <w:num w:numId="32">
    <w:abstractNumId w:val="38"/>
  </w:num>
  <w:num w:numId="33">
    <w:abstractNumId w:val="11"/>
  </w:num>
  <w:num w:numId="34">
    <w:abstractNumId w:val="4"/>
  </w:num>
  <w:num w:numId="35">
    <w:abstractNumId w:val="28"/>
  </w:num>
  <w:num w:numId="36">
    <w:abstractNumId w:val="9"/>
  </w:num>
  <w:num w:numId="37">
    <w:abstractNumId w:val="25"/>
  </w:num>
  <w:num w:numId="38">
    <w:abstractNumId w:val="39"/>
  </w:num>
  <w:num w:numId="39">
    <w:abstractNumId w:val="35"/>
  </w:num>
  <w:num w:numId="40">
    <w:abstractNumId w:val="32"/>
  </w:num>
  <w:num w:numId="41">
    <w:abstractNumId w:val="36"/>
  </w:num>
  <w:num w:numId="42">
    <w:abstractNumId w:val="16"/>
  </w:num>
  <w:num w:numId="43">
    <w:abstractNumId w:val="47"/>
  </w:num>
  <w:num w:numId="44">
    <w:abstractNumId w:val="23"/>
  </w:num>
  <w:num w:numId="45">
    <w:abstractNumId w:val="12"/>
  </w:num>
  <w:num w:numId="46">
    <w:abstractNumId w:val="41"/>
  </w:num>
  <w:num w:numId="47">
    <w:abstractNumId w:val="45"/>
  </w:num>
  <w:num w:numId="48">
    <w:abstractNumId w:val="6"/>
  </w:num>
  <w:num w:numId="49">
    <w:abstractNumId w:val="15"/>
  </w:num>
  <w:num w:numId="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8FD"/>
    <w:rsid w:val="00006019"/>
    <w:rsid w:val="00007157"/>
    <w:rsid w:val="00007488"/>
    <w:rsid w:val="00010FED"/>
    <w:rsid w:val="00011B2B"/>
    <w:rsid w:val="00012D6B"/>
    <w:rsid w:val="00013016"/>
    <w:rsid w:val="0001456A"/>
    <w:rsid w:val="000241F9"/>
    <w:rsid w:val="00024400"/>
    <w:rsid w:val="000246CD"/>
    <w:rsid w:val="000256C7"/>
    <w:rsid w:val="000305A6"/>
    <w:rsid w:val="000315CE"/>
    <w:rsid w:val="000323A6"/>
    <w:rsid w:val="000364D9"/>
    <w:rsid w:val="000401DB"/>
    <w:rsid w:val="00045BBD"/>
    <w:rsid w:val="00046C57"/>
    <w:rsid w:val="00052C38"/>
    <w:rsid w:val="000540CB"/>
    <w:rsid w:val="000546C4"/>
    <w:rsid w:val="0005489F"/>
    <w:rsid w:val="00057DAA"/>
    <w:rsid w:val="00060999"/>
    <w:rsid w:val="00061816"/>
    <w:rsid w:val="00066735"/>
    <w:rsid w:val="0007015E"/>
    <w:rsid w:val="0007111E"/>
    <w:rsid w:val="00073977"/>
    <w:rsid w:val="00073C04"/>
    <w:rsid w:val="0007557C"/>
    <w:rsid w:val="00076915"/>
    <w:rsid w:val="00077E17"/>
    <w:rsid w:val="00080564"/>
    <w:rsid w:val="000816FD"/>
    <w:rsid w:val="0009166E"/>
    <w:rsid w:val="000939DE"/>
    <w:rsid w:val="000949B8"/>
    <w:rsid w:val="000954EE"/>
    <w:rsid w:val="00097547"/>
    <w:rsid w:val="000A0509"/>
    <w:rsid w:val="000A358A"/>
    <w:rsid w:val="000A402F"/>
    <w:rsid w:val="000A4385"/>
    <w:rsid w:val="000A5ABD"/>
    <w:rsid w:val="000B0933"/>
    <w:rsid w:val="000B4C19"/>
    <w:rsid w:val="000B52FC"/>
    <w:rsid w:val="000B670C"/>
    <w:rsid w:val="000C0DBF"/>
    <w:rsid w:val="000C261F"/>
    <w:rsid w:val="000C5B0B"/>
    <w:rsid w:val="000C7A66"/>
    <w:rsid w:val="000D2C3E"/>
    <w:rsid w:val="000D7BF4"/>
    <w:rsid w:val="000E0A44"/>
    <w:rsid w:val="000E3C62"/>
    <w:rsid w:val="000E58E2"/>
    <w:rsid w:val="000F0964"/>
    <w:rsid w:val="000F28FC"/>
    <w:rsid w:val="000F292A"/>
    <w:rsid w:val="000F3A0E"/>
    <w:rsid w:val="00102942"/>
    <w:rsid w:val="00103FA4"/>
    <w:rsid w:val="00105920"/>
    <w:rsid w:val="00115016"/>
    <w:rsid w:val="00115F41"/>
    <w:rsid w:val="0012422A"/>
    <w:rsid w:val="00125AE0"/>
    <w:rsid w:val="00126744"/>
    <w:rsid w:val="00131B57"/>
    <w:rsid w:val="0013247A"/>
    <w:rsid w:val="00132CA4"/>
    <w:rsid w:val="00133A5A"/>
    <w:rsid w:val="00134A68"/>
    <w:rsid w:val="001358C8"/>
    <w:rsid w:val="00135CF4"/>
    <w:rsid w:val="001416E2"/>
    <w:rsid w:val="0014485A"/>
    <w:rsid w:val="00151B67"/>
    <w:rsid w:val="00152E48"/>
    <w:rsid w:val="00161E07"/>
    <w:rsid w:val="00165ED3"/>
    <w:rsid w:val="0017079D"/>
    <w:rsid w:val="0017570D"/>
    <w:rsid w:val="0018140C"/>
    <w:rsid w:val="00181E2E"/>
    <w:rsid w:val="0018336E"/>
    <w:rsid w:val="0019368C"/>
    <w:rsid w:val="001939AF"/>
    <w:rsid w:val="0019433D"/>
    <w:rsid w:val="00195F84"/>
    <w:rsid w:val="00196463"/>
    <w:rsid w:val="001A10A4"/>
    <w:rsid w:val="001A2C3E"/>
    <w:rsid w:val="001A2ECB"/>
    <w:rsid w:val="001A362B"/>
    <w:rsid w:val="001A4F6A"/>
    <w:rsid w:val="001A5DA7"/>
    <w:rsid w:val="001A67DC"/>
    <w:rsid w:val="001B2EA1"/>
    <w:rsid w:val="001B2F49"/>
    <w:rsid w:val="001B55D9"/>
    <w:rsid w:val="001B5863"/>
    <w:rsid w:val="001B67B3"/>
    <w:rsid w:val="001B6AEE"/>
    <w:rsid w:val="001C1E6C"/>
    <w:rsid w:val="001C7E38"/>
    <w:rsid w:val="001D0E50"/>
    <w:rsid w:val="001D1FCB"/>
    <w:rsid w:val="001D411F"/>
    <w:rsid w:val="001D48E9"/>
    <w:rsid w:val="001D4C33"/>
    <w:rsid w:val="001E245C"/>
    <w:rsid w:val="001E337A"/>
    <w:rsid w:val="001E4F0B"/>
    <w:rsid w:val="001F025B"/>
    <w:rsid w:val="001F391E"/>
    <w:rsid w:val="00200F69"/>
    <w:rsid w:val="00201620"/>
    <w:rsid w:val="00203219"/>
    <w:rsid w:val="00204043"/>
    <w:rsid w:val="00207704"/>
    <w:rsid w:val="002149DA"/>
    <w:rsid w:val="002157EC"/>
    <w:rsid w:val="00216C2A"/>
    <w:rsid w:val="00221CAF"/>
    <w:rsid w:val="0022304B"/>
    <w:rsid w:val="002238C3"/>
    <w:rsid w:val="002253D6"/>
    <w:rsid w:val="00225A1B"/>
    <w:rsid w:val="00226EB0"/>
    <w:rsid w:val="002314E9"/>
    <w:rsid w:val="00231617"/>
    <w:rsid w:val="002355C3"/>
    <w:rsid w:val="00236046"/>
    <w:rsid w:val="00241570"/>
    <w:rsid w:val="002435DE"/>
    <w:rsid w:val="00244BFA"/>
    <w:rsid w:val="0024632C"/>
    <w:rsid w:val="00250FE4"/>
    <w:rsid w:val="0025209E"/>
    <w:rsid w:val="00256A85"/>
    <w:rsid w:val="00257148"/>
    <w:rsid w:val="00261F92"/>
    <w:rsid w:val="00266CB9"/>
    <w:rsid w:val="002729A9"/>
    <w:rsid w:val="002732A5"/>
    <w:rsid w:val="00275848"/>
    <w:rsid w:val="00277B82"/>
    <w:rsid w:val="0028306A"/>
    <w:rsid w:val="00284E41"/>
    <w:rsid w:val="002908C7"/>
    <w:rsid w:val="002928A7"/>
    <w:rsid w:val="00292B17"/>
    <w:rsid w:val="00293BCC"/>
    <w:rsid w:val="00293FCC"/>
    <w:rsid w:val="002964A4"/>
    <w:rsid w:val="002965CF"/>
    <w:rsid w:val="002970F7"/>
    <w:rsid w:val="002A088B"/>
    <w:rsid w:val="002A7054"/>
    <w:rsid w:val="002B27A9"/>
    <w:rsid w:val="002B6B17"/>
    <w:rsid w:val="002B7468"/>
    <w:rsid w:val="002C0DDB"/>
    <w:rsid w:val="002C1A76"/>
    <w:rsid w:val="002C3A76"/>
    <w:rsid w:val="002C592F"/>
    <w:rsid w:val="002D0BA2"/>
    <w:rsid w:val="002D1AB9"/>
    <w:rsid w:val="002D3AF7"/>
    <w:rsid w:val="002D466A"/>
    <w:rsid w:val="002D5F01"/>
    <w:rsid w:val="002D7B78"/>
    <w:rsid w:val="002E1C75"/>
    <w:rsid w:val="002E762D"/>
    <w:rsid w:val="002E7ABE"/>
    <w:rsid w:val="002F0195"/>
    <w:rsid w:val="002F01BD"/>
    <w:rsid w:val="002F10F0"/>
    <w:rsid w:val="002F42A3"/>
    <w:rsid w:val="002F596D"/>
    <w:rsid w:val="00303429"/>
    <w:rsid w:val="0030612D"/>
    <w:rsid w:val="00307EFB"/>
    <w:rsid w:val="00312E70"/>
    <w:rsid w:val="00320730"/>
    <w:rsid w:val="00322CBA"/>
    <w:rsid w:val="00323037"/>
    <w:rsid w:val="0032333A"/>
    <w:rsid w:val="0032463E"/>
    <w:rsid w:val="00332D0F"/>
    <w:rsid w:val="00332DA8"/>
    <w:rsid w:val="003353F7"/>
    <w:rsid w:val="003357D3"/>
    <w:rsid w:val="00336A7E"/>
    <w:rsid w:val="003400C0"/>
    <w:rsid w:val="00342397"/>
    <w:rsid w:val="00343EEB"/>
    <w:rsid w:val="003448D7"/>
    <w:rsid w:val="00346A71"/>
    <w:rsid w:val="00352C9B"/>
    <w:rsid w:val="00354896"/>
    <w:rsid w:val="00356366"/>
    <w:rsid w:val="003573DD"/>
    <w:rsid w:val="00366CE5"/>
    <w:rsid w:val="00367335"/>
    <w:rsid w:val="003675BB"/>
    <w:rsid w:val="003704B4"/>
    <w:rsid w:val="00371836"/>
    <w:rsid w:val="0037205E"/>
    <w:rsid w:val="003768E4"/>
    <w:rsid w:val="00380D67"/>
    <w:rsid w:val="00380F46"/>
    <w:rsid w:val="00381958"/>
    <w:rsid w:val="003836DF"/>
    <w:rsid w:val="00384C2C"/>
    <w:rsid w:val="00386C26"/>
    <w:rsid w:val="00387664"/>
    <w:rsid w:val="00390D6A"/>
    <w:rsid w:val="003915D8"/>
    <w:rsid w:val="00393611"/>
    <w:rsid w:val="00395228"/>
    <w:rsid w:val="0039571D"/>
    <w:rsid w:val="003977CC"/>
    <w:rsid w:val="003A26A7"/>
    <w:rsid w:val="003A5372"/>
    <w:rsid w:val="003B429C"/>
    <w:rsid w:val="003B60DA"/>
    <w:rsid w:val="003C1238"/>
    <w:rsid w:val="003C2B1D"/>
    <w:rsid w:val="003C533B"/>
    <w:rsid w:val="003C68D3"/>
    <w:rsid w:val="003C68F8"/>
    <w:rsid w:val="003D1E4E"/>
    <w:rsid w:val="003D2C44"/>
    <w:rsid w:val="003D4B70"/>
    <w:rsid w:val="003D4E83"/>
    <w:rsid w:val="003D51FA"/>
    <w:rsid w:val="003D70E6"/>
    <w:rsid w:val="003E20AA"/>
    <w:rsid w:val="003E3EA4"/>
    <w:rsid w:val="003E5DF9"/>
    <w:rsid w:val="003E7690"/>
    <w:rsid w:val="003F2772"/>
    <w:rsid w:val="003F3F18"/>
    <w:rsid w:val="003F4529"/>
    <w:rsid w:val="003F60C1"/>
    <w:rsid w:val="003F72CE"/>
    <w:rsid w:val="0040092E"/>
    <w:rsid w:val="00400A53"/>
    <w:rsid w:val="00404F8A"/>
    <w:rsid w:val="00407255"/>
    <w:rsid w:val="004073C7"/>
    <w:rsid w:val="0041609E"/>
    <w:rsid w:val="004165A7"/>
    <w:rsid w:val="00416A7F"/>
    <w:rsid w:val="00422BAD"/>
    <w:rsid w:val="00423A66"/>
    <w:rsid w:val="00431465"/>
    <w:rsid w:val="00433122"/>
    <w:rsid w:val="00433647"/>
    <w:rsid w:val="004349B3"/>
    <w:rsid w:val="00434CD1"/>
    <w:rsid w:val="00436767"/>
    <w:rsid w:val="00442058"/>
    <w:rsid w:val="00444A1C"/>
    <w:rsid w:val="00444B19"/>
    <w:rsid w:val="004476C8"/>
    <w:rsid w:val="0045092A"/>
    <w:rsid w:val="00450C14"/>
    <w:rsid w:val="00450F85"/>
    <w:rsid w:val="00450FE5"/>
    <w:rsid w:val="004510B7"/>
    <w:rsid w:val="004531F5"/>
    <w:rsid w:val="00456FB6"/>
    <w:rsid w:val="00463755"/>
    <w:rsid w:val="00470153"/>
    <w:rsid w:val="00471521"/>
    <w:rsid w:val="00471E60"/>
    <w:rsid w:val="004736C8"/>
    <w:rsid w:val="004826DA"/>
    <w:rsid w:val="00482776"/>
    <w:rsid w:val="00482B6D"/>
    <w:rsid w:val="0048563F"/>
    <w:rsid w:val="0048617E"/>
    <w:rsid w:val="0048762F"/>
    <w:rsid w:val="00487E87"/>
    <w:rsid w:val="004932D4"/>
    <w:rsid w:val="004A1339"/>
    <w:rsid w:val="004A248D"/>
    <w:rsid w:val="004A7079"/>
    <w:rsid w:val="004A720C"/>
    <w:rsid w:val="004B4A35"/>
    <w:rsid w:val="004B5C26"/>
    <w:rsid w:val="004B62BD"/>
    <w:rsid w:val="004C43AB"/>
    <w:rsid w:val="004D2826"/>
    <w:rsid w:val="004D48FB"/>
    <w:rsid w:val="004D626D"/>
    <w:rsid w:val="004D7010"/>
    <w:rsid w:val="004E47E3"/>
    <w:rsid w:val="004E5723"/>
    <w:rsid w:val="004E61F8"/>
    <w:rsid w:val="004E7EE4"/>
    <w:rsid w:val="004F291F"/>
    <w:rsid w:val="004F2E38"/>
    <w:rsid w:val="004F4C2D"/>
    <w:rsid w:val="0050140B"/>
    <w:rsid w:val="005038BB"/>
    <w:rsid w:val="00504E34"/>
    <w:rsid w:val="00505AD5"/>
    <w:rsid w:val="00505E22"/>
    <w:rsid w:val="00513472"/>
    <w:rsid w:val="005154B8"/>
    <w:rsid w:val="0051652E"/>
    <w:rsid w:val="00520624"/>
    <w:rsid w:val="00520662"/>
    <w:rsid w:val="005222D6"/>
    <w:rsid w:val="005230B3"/>
    <w:rsid w:val="0052571A"/>
    <w:rsid w:val="005307F5"/>
    <w:rsid w:val="00530C3D"/>
    <w:rsid w:val="00533F95"/>
    <w:rsid w:val="00534204"/>
    <w:rsid w:val="00535D49"/>
    <w:rsid w:val="00540250"/>
    <w:rsid w:val="0054404A"/>
    <w:rsid w:val="005443F4"/>
    <w:rsid w:val="005474CA"/>
    <w:rsid w:val="00550C90"/>
    <w:rsid w:val="005521CA"/>
    <w:rsid w:val="00553C7A"/>
    <w:rsid w:val="00554B76"/>
    <w:rsid w:val="00565115"/>
    <w:rsid w:val="005729FB"/>
    <w:rsid w:val="00575037"/>
    <w:rsid w:val="00577E30"/>
    <w:rsid w:val="0058189E"/>
    <w:rsid w:val="00583665"/>
    <w:rsid w:val="00584562"/>
    <w:rsid w:val="00584770"/>
    <w:rsid w:val="00584D34"/>
    <w:rsid w:val="005858E0"/>
    <w:rsid w:val="00591861"/>
    <w:rsid w:val="005924F4"/>
    <w:rsid w:val="00597C2B"/>
    <w:rsid w:val="005A4110"/>
    <w:rsid w:val="005A4986"/>
    <w:rsid w:val="005A58BC"/>
    <w:rsid w:val="005B00CD"/>
    <w:rsid w:val="005B529A"/>
    <w:rsid w:val="005B73E0"/>
    <w:rsid w:val="005B7ED6"/>
    <w:rsid w:val="005C2B71"/>
    <w:rsid w:val="005C5244"/>
    <w:rsid w:val="005C6A9C"/>
    <w:rsid w:val="005C740D"/>
    <w:rsid w:val="005D434E"/>
    <w:rsid w:val="005D71B1"/>
    <w:rsid w:val="005D7501"/>
    <w:rsid w:val="005E0A9F"/>
    <w:rsid w:val="005E1CAC"/>
    <w:rsid w:val="005E25FE"/>
    <w:rsid w:val="005E3BD1"/>
    <w:rsid w:val="005E41D5"/>
    <w:rsid w:val="005E4935"/>
    <w:rsid w:val="005E6B79"/>
    <w:rsid w:val="005E7040"/>
    <w:rsid w:val="005F0DD7"/>
    <w:rsid w:val="005F35F7"/>
    <w:rsid w:val="005F36F6"/>
    <w:rsid w:val="005F3885"/>
    <w:rsid w:val="005F4041"/>
    <w:rsid w:val="00603DEF"/>
    <w:rsid w:val="0060447C"/>
    <w:rsid w:val="006068FD"/>
    <w:rsid w:val="00611A23"/>
    <w:rsid w:val="006161CD"/>
    <w:rsid w:val="00616E08"/>
    <w:rsid w:val="00620939"/>
    <w:rsid w:val="006216F6"/>
    <w:rsid w:val="00623582"/>
    <w:rsid w:val="00623EE3"/>
    <w:rsid w:val="00626719"/>
    <w:rsid w:val="0062692C"/>
    <w:rsid w:val="006326A0"/>
    <w:rsid w:val="00633022"/>
    <w:rsid w:val="00633907"/>
    <w:rsid w:val="00634E18"/>
    <w:rsid w:val="00634FDF"/>
    <w:rsid w:val="006350E8"/>
    <w:rsid w:val="00636145"/>
    <w:rsid w:val="00637C81"/>
    <w:rsid w:val="00641E16"/>
    <w:rsid w:val="0064326D"/>
    <w:rsid w:val="00645A15"/>
    <w:rsid w:val="00650922"/>
    <w:rsid w:val="00656E5A"/>
    <w:rsid w:val="0066046C"/>
    <w:rsid w:val="00661802"/>
    <w:rsid w:val="00661E42"/>
    <w:rsid w:val="00675D1E"/>
    <w:rsid w:val="006763AD"/>
    <w:rsid w:val="00676E5B"/>
    <w:rsid w:val="00683F86"/>
    <w:rsid w:val="00684285"/>
    <w:rsid w:val="00692F41"/>
    <w:rsid w:val="006944DF"/>
    <w:rsid w:val="00694722"/>
    <w:rsid w:val="006A0285"/>
    <w:rsid w:val="006B0EDC"/>
    <w:rsid w:val="006B190B"/>
    <w:rsid w:val="006B4ADD"/>
    <w:rsid w:val="006B5158"/>
    <w:rsid w:val="006C5951"/>
    <w:rsid w:val="006D4A22"/>
    <w:rsid w:val="006D56A5"/>
    <w:rsid w:val="006D574A"/>
    <w:rsid w:val="006D703B"/>
    <w:rsid w:val="006E2F20"/>
    <w:rsid w:val="006E474B"/>
    <w:rsid w:val="006F286E"/>
    <w:rsid w:val="006F4A17"/>
    <w:rsid w:val="006F6F1E"/>
    <w:rsid w:val="006F7D40"/>
    <w:rsid w:val="00701692"/>
    <w:rsid w:val="00707A74"/>
    <w:rsid w:val="00713373"/>
    <w:rsid w:val="00715AD8"/>
    <w:rsid w:val="00716928"/>
    <w:rsid w:val="00717D89"/>
    <w:rsid w:val="00721FB2"/>
    <w:rsid w:val="00722375"/>
    <w:rsid w:val="0073194D"/>
    <w:rsid w:val="00735466"/>
    <w:rsid w:val="00741D7E"/>
    <w:rsid w:val="00743182"/>
    <w:rsid w:val="0074462F"/>
    <w:rsid w:val="00745B5E"/>
    <w:rsid w:val="00753934"/>
    <w:rsid w:val="00755D3C"/>
    <w:rsid w:val="00763230"/>
    <w:rsid w:val="00766DF9"/>
    <w:rsid w:val="00770A5B"/>
    <w:rsid w:val="00771A4D"/>
    <w:rsid w:val="00772018"/>
    <w:rsid w:val="0077328D"/>
    <w:rsid w:val="007767B6"/>
    <w:rsid w:val="00777530"/>
    <w:rsid w:val="007811DE"/>
    <w:rsid w:val="00785220"/>
    <w:rsid w:val="00790904"/>
    <w:rsid w:val="00796934"/>
    <w:rsid w:val="00796EBE"/>
    <w:rsid w:val="007A3109"/>
    <w:rsid w:val="007B0E62"/>
    <w:rsid w:val="007B214E"/>
    <w:rsid w:val="007B405F"/>
    <w:rsid w:val="007C1853"/>
    <w:rsid w:val="007D3B65"/>
    <w:rsid w:val="007E01DF"/>
    <w:rsid w:val="007E1653"/>
    <w:rsid w:val="007E7B0A"/>
    <w:rsid w:val="007F2AB3"/>
    <w:rsid w:val="007F4EBB"/>
    <w:rsid w:val="007F7058"/>
    <w:rsid w:val="0080355C"/>
    <w:rsid w:val="008069A8"/>
    <w:rsid w:val="00812C81"/>
    <w:rsid w:val="00813203"/>
    <w:rsid w:val="00813F6E"/>
    <w:rsid w:val="0081608A"/>
    <w:rsid w:val="0082100F"/>
    <w:rsid w:val="00821AC6"/>
    <w:rsid w:val="00825A2D"/>
    <w:rsid w:val="00840A13"/>
    <w:rsid w:val="00840B4A"/>
    <w:rsid w:val="00842765"/>
    <w:rsid w:val="00843715"/>
    <w:rsid w:val="00843CE5"/>
    <w:rsid w:val="008452C4"/>
    <w:rsid w:val="0084659C"/>
    <w:rsid w:val="008479F9"/>
    <w:rsid w:val="00847B2B"/>
    <w:rsid w:val="008529A8"/>
    <w:rsid w:val="00852BE5"/>
    <w:rsid w:val="00853AD3"/>
    <w:rsid w:val="00855DD4"/>
    <w:rsid w:val="008560BD"/>
    <w:rsid w:val="0086499D"/>
    <w:rsid w:val="0086707A"/>
    <w:rsid w:val="00867825"/>
    <w:rsid w:val="00872319"/>
    <w:rsid w:val="008752D4"/>
    <w:rsid w:val="008767DF"/>
    <w:rsid w:val="008807E7"/>
    <w:rsid w:val="008814B4"/>
    <w:rsid w:val="008870A2"/>
    <w:rsid w:val="00892F38"/>
    <w:rsid w:val="0089677E"/>
    <w:rsid w:val="008A1D28"/>
    <w:rsid w:val="008A21EE"/>
    <w:rsid w:val="008B2A3A"/>
    <w:rsid w:val="008D0261"/>
    <w:rsid w:val="008D2058"/>
    <w:rsid w:val="008D3C1F"/>
    <w:rsid w:val="008D484C"/>
    <w:rsid w:val="008D7630"/>
    <w:rsid w:val="008E1B60"/>
    <w:rsid w:val="008E2106"/>
    <w:rsid w:val="008E6DF3"/>
    <w:rsid w:val="008F4C40"/>
    <w:rsid w:val="0090152E"/>
    <w:rsid w:val="009075FE"/>
    <w:rsid w:val="009149D8"/>
    <w:rsid w:val="00915697"/>
    <w:rsid w:val="009161FB"/>
    <w:rsid w:val="00916DA5"/>
    <w:rsid w:val="00916E22"/>
    <w:rsid w:val="0092185B"/>
    <w:rsid w:val="0092196C"/>
    <w:rsid w:val="00921C52"/>
    <w:rsid w:val="00922837"/>
    <w:rsid w:val="00927DA5"/>
    <w:rsid w:val="009329F5"/>
    <w:rsid w:val="00940314"/>
    <w:rsid w:val="00940369"/>
    <w:rsid w:val="00940589"/>
    <w:rsid w:val="00942273"/>
    <w:rsid w:val="00942D54"/>
    <w:rsid w:val="009441EC"/>
    <w:rsid w:val="00950392"/>
    <w:rsid w:val="00950915"/>
    <w:rsid w:val="00950C3F"/>
    <w:rsid w:val="00951AD8"/>
    <w:rsid w:val="00952CA8"/>
    <w:rsid w:val="00954B73"/>
    <w:rsid w:val="0095521B"/>
    <w:rsid w:val="0095656C"/>
    <w:rsid w:val="00957F9B"/>
    <w:rsid w:val="0096027F"/>
    <w:rsid w:val="00962E66"/>
    <w:rsid w:val="00966B18"/>
    <w:rsid w:val="009674BB"/>
    <w:rsid w:val="0097189D"/>
    <w:rsid w:val="00977F2F"/>
    <w:rsid w:val="00982245"/>
    <w:rsid w:val="0098372C"/>
    <w:rsid w:val="00985379"/>
    <w:rsid w:val="00986C34"/>
    <w:rsid w:val="0099150D"/>
    <w:rsid w:val="009915AC"/>
    <w:rsid w:val="00991E08"/>
    <w:rsid w:val="009925A6"/>
    <w:rsid w:val="009937AE"/>
    <w:rsid w:val="00995809"/>
    <w:rsid w:val="0099707A"/>
    <w:rsid w:val="009A09D3"/>
    <w:rsid w:val="009A1E3B"/>
    <w:rsid w:val="009A2653"/>
    <w:rsid w:val="009A469C"/>
    <w:rsid w:val="009B054D"/>
    <w:rsid w:val="009B1F21"/>
    <w:rsid w:val="009B26B6"/>
    <w:rsid w:val="009B5844"/>
    <w:rsid w:val="009B6161"/>
    <w:rsid w:val="009C037C"/>
    <w:rsid w:val="009C0B8B"/>
    <w:rsid w:val="009C23FC"/>
    <w:rsid w:val="009C4C8A"/>
    <w:rsid w:val="009C6876"/>
    <w:rsid w:val="009D09A1"/>
    <w:rsid w:val="009D337D"/>
    <w:rsid w:val="009E037F"/>
    <w:rsid w:val="009E6445"/>
    <w:rsid w:val="009F5F17"/>
    <w:rsid w:val="009F6411"/>
    <w:rsid w:val="009F7692"/>
    <w:rsid w:val="00A012F9"/>
    <w:rsid w:val="00A027A2"/>
    <w:rsid w:val="00A056CF"/>
    <w:rsid w:val="00A133D7"/>
    <w:rsid w:val="00A1513E"/>
    <w:rsid w:val="00A15B9D"/>
    <w:rsid w:val="00A174BB"/>
    <w:rsid w:val="00A176CD"/>
    <w:rsid w:val="00A21BD2"/>
    <w:rsid w:val="00A22118"/>
    <w:rsid w:val="00A25384"/>
    <w:rsid w:val="00A262EB"/>
    <w:rsid w:val="00A2634C"/>
    <w:rsid w:val="00A408E8"/>
    <w:rsid w:val="00A409DD"/>
    <w:rsid w:val="00A40F75"/>
    <w:rsid w:val="00A4247A"/>
    <w:rsid w:val="00A43D96"/>
    <w:rsid w:val="00A457C8"/>
    <w:rsid w:val="00A47428"/>
    <w:rsid w:val="00A5073E"/>
    <w:rsid w:val="00A50C5C"/>
    <w:rsid w:val="00A512B0"/>
    <w:rsid w:val="00A523C2"/>
    <w:rsid w:val="00A555BA"/>
    <w:rsid w:val="00A5563B"/>
    <w:rsid w:val="00A57A23"/>
    <w:rsid w:val="00A57F3E"/>
    <w:rsid w:val="00A63763"/>
    <w:rsid w:val="00A66DDC"/>
    <w:rsid w:val="00A66F9D"/>
    <w:rsid w:val="00A67173"/>
    <w:rsid w:val="00A67797"/>
    <w:rsid w:val="00A72183"/>
    <w:rsid w:val="00A73479"/>
    <w:rsid w:val="00A8407B"/>
    <w:rsid w:val="00A84B67"/>
    <w:rsid w:val="00A8599C"/>
    <w:rsid w:val="00A86317"/>
    <w:rsid w:val="00A871ED"/>
    <w:rsid w:val="00A90F5F"/>
    <w:rsid w:val="00A94073"/>
    <w:rsid w:val="00A96D7D"/>
    <w:rsid w:val="00AA2784"/>
    <w:rsid w:val="00AA703B"/>
    <w:rsid w:val="00AB5690"/>
    <w:rsid w:val="00AC3061"/>
    <w:rsid w:val="00AC3904"/>
    <w:rsid w:val="00AC6113"/>
    <w:rsid w:val="00AC7C03"/>
    <w:rsid w:val="00AE46BB"/>
    <w:rsid w:val="00AE71B0"/>
    <w:rsid w:val="00AE73A6"/>
    <w:rsid w:val="00AF3554"/>
    <w:rsid w:val="00AF63CE"/>
    <w:rsid w:val="00B10AEF"/>
    <w:rsid w:val="00B11786"/>
    <w:rsid w:val="00B12653"/>
    <w:rsid w:val="00B12D2B"/>
    <w:rsid w:val="00B13DDD"/>
    <w:rsid w:val="00B237A5"/>
    <w:rsid w:val="00B27828"/>
    <w:rsid w:val="00B27D9C"/>
    <w:rsid w:val="00B309D5"/>
    <w:rsid w:val="00B370D7"/>
    <w:rsid w:val="00B40689"/>
    <w:rsid w:val="00B432C0"/>
    <w:rsid w:val="00B448AF"/>
    <w:rsid w:val="00B456AC"/>
    <w:rsid w:val="00B45EE2"/>
    <w:rsid w:val="00B51003"/>
    <w:rsid w:val="00B52B7B"/>
    <w:rsid w:val="00B536E4"/>
    <w:rsid w:val="00B54476"/>
    <w:rsid w:val="00B554AC"/>
    <w:rsid w:val="00B61B08"/>
    <w:rsid w:val="00B61E69"/>
    <w:rsid w:val="00B61EC8"/>
    <w:rsid w:val="00B639FB"/>
    <w:rsid w:val="00B64350"/>
    <w:rsid w:val="00B648B6"/>
    <w:rsid w:val="00B6771F"/>
    <w:rsid w:val="00B70F05"/>
    <w:rsid w:val="00B72740"/>
    <w:rsid w:val="00B74D03"/>
    <w:rsid w:val="00B756BE"/>
    <w:rsid w:val="00B77AAD"/>
    <w:rsid w:val="00B77C2A"/>
    <w:rsid w:val="00B80BC1"/>
    <w:rsid w:val="00B81522"/>
    <w:rsid w:val="00B84AD8"/>
    <w:rsid w:val="00B87123"/>
    <w:rsid w:val="00B914E3"/>
    <w:rsid w:val="00B92024"/>
    <w:rsid w:val="00B933AC"/>
    <w:rsid w:val="00B93AD4"/>
    <w:rsid w:val="00B94439"/>
    <w:rsid w:val="00B965C9"/>
    <w:rsid w:val="00B97126"/>
    <w:rsid w:val="00BA3337"/>
    <w:rsid w:val="00BA4DF1"/>
    <w:rsid w:val="00BA64BB"/>
    <w:rsid w:val="00BB1BCA"/>
    <w:rsid w:val="00BB1FC5"/>
    <w:rsid w:val="00BB3AB0"/>
    <w:rsid w:val="00BB6855"/>
    <w:rsid w:val="00BB72DB"/>
    <w:rsid w:val="00BC2573"/>
    <w:rsid w:val="00BC732D"/>
    <w:rsid w:val="00BD229A"/>
    <w:rsid w:val="00BD2967"/>
    <w:rsid w:val="00BD2ECD"/>
    <w:rsid w:val="00BD44CD"/>
    <w:rsid w:val="00BE0A4E"/>
    <w:rsid w:val="00BE196C"/>
    <w:rsid w:val="00BE3B14"/>
    <w:rsid w:val="00BE68F3"/>
    <w:rsid w:val="00BF56E8"/>
    <w:rsid w:val="00BF6184"/>
    <w:rsid w:val="00C03974"/>
    <w:rsid w:val="00C039C7"/>
    <w:rsid w:val="00C0785C"/>
    <w:rsid w:val="00C078FD"/>
    <w:rsid w:val="00C10515"/>
    <w:rsid w:val="00C10FB0"/>
    <w:rsid w:val="00C174B5"/>
    <w:rsid w:val="00C17BAD"/>
    <w:rsid w:val="00C24668"/>
    <w:rsid w:val="00C24B97"/>
    <w:rsid w:val="00C254CA"/>
    <w:rsid w:val="00C2614C"/>
    <w:rsid w:val="00C37A90"/>
    <w:rsid w:val="00C420C4"/>
    <w:rsid w:val="00C51725"/>
    <w:rsid w:val="00C539E8"/>
    <w:rsid w:val="00C72378"/>
    <w:rsid w:val="00C844C6"/>
    <w:rsid w:val="00C85965"/>
    <w:rsid w:val="00C877E4"/>
    <w:rsid w:val="00C9069B"/>
    <w:rsid w:val="00C92267"/>
    <w:rsid w:val="00C96F68"/>
    <w:rsid w:val="00CA164F"/>
    <w:rsid w:val="00CA4DE3"/>
    <w:rsid w:val="00CA7F07"/>
    <w:rsid w:val="00CB062A"/>
    <w:rsid w:val="00CB426C"/>
    <w:rsid w:val="00CC35A9"/>
    <w:rsid w:val="00CD31C2"/>
    <w:rsid w:val="00CD3378"/>
    <w:rsid w:val="00CD3DF8"/>
    <w:rsid w:val="00CD4A9C"/>
    <w:rsid w:val="00CD4BDE"/>
    <w:rsid w:val="00CE0DE4"/>
    <w:rsid w:val="00CE0FCA"/>
    <w:rsid w:val="00CE37A0"/>
    <w:rsid w:val="00CF7841"/>
    <w:rsid w:val="00D00C06"/>
    <w:rsid w:val="00D05E60"/>
    <w:rsid w:val="00D06860"/>
    <w:rsid w:val="00D1182F"/>
    <w:rsid w:val="00D11CC9"/>
    <w:rsid w:val="00D1349D"/>
    <w:rsid w:val="00D27049"/>
    <w:rsid w:val="00D309D5"/>
    <w:rsid w:val="00D316ED"/>
    <w:rsid w:val="00D33D58"/>
    <w:rsid w:val="00D349B5"/>
    <w:rsid w:val="00D354F4"/>
    <w:rsid w:val="00D3675E"/>
    <w:rsid w:val="00D36C94"/>
    <w:rsid w:val="00D3799D"/>
    <w:rsid w:val="00D403F4"/>
    <w:rsid w:val="00D52F42"/>
    <w:rsid w:val="00D54D99"/>
    <w:rsid w:val="00D553CC"/>
    <w:rsid w:val="00D566D1"/>
    <w:rsid w:val="00D578A1"/>
    <w:rsid w:val="00D6000C"/>
    <w:rsid w:val="00D64C88"/>
    <w:rsid w:val="00D67862"/>
    <w:rsid w:val="00D67A4D"/>
    <w:rsid w:val="00D7102B"/>
    <w:rsid w:val="00D71896"/>
    <w:rsid w:val="00D71FAE"/>
    <w:rsid w:val="00D81340"/>
    <w:rsid w:val="00D81B13"/>
    <w:rsid w:val="00D820D0"/>
    <w:rsid w:val="00D86666"/>
    <w:rsid w:val="00D90E78"/>
    <w:rsid w:val="00D90EDB"/>
    <w:rsid w:val="00D917D1"/>
    <w:rsid w:val="00D91897"/>
    <w:rsid w:val="00D947C3"/>
    <w:rsid w:val="00DB0390"/>
    <w:rsid w:val="00DB3062"/>
    <w:rsid w:val="00DB452D"/>
    <w:rsid w:val="00DB679E"/>
    <w:rsid w:val="00DC266D"/>
    <w:rsid w:val="00DC3736"/>
    <w:rsid w:val="00DD18F5"/>
    <w:rsid w:val="00DD24DD"/>
    <w:rsid w:val="00DD4830"/>
    <w:rsid w:val="00DE7FAA"/>
    <w:rsid w:val="00DF231E"/>
    <w:rsid w:val="00DF3B86"/>
    <w:rsid w:val="00DF5538"/>
    <w:rsid w:val="00DF655F"/>
    <w:rsid w:val="00E0140A"/>
    <w:rsid w:val="00E0404A"/>
    <w:rsid w:val="00E05A99"/>
    <w:rsid w:val="00E07B61"/>
    <w:rsid w:val="00E1078A"/>
    <w:rsid w:val="00E11B58"/>
    <w:rsid w:val="00E1279A"/>
    <w:rsid w:val="00E131E9"/>
    <w:rsid w:val="00E14AF6"/>
    <w:rsid w:val="00E16874"/>
    <w:rsid w:val="00E2534F"/>
    <w:rsid w:val="00E2705F"/>
    <w:rsid w:val="00E325A7"/>
    <w:rsid w:val="00E336B2"/>
    <w:rsid w:val="00E34427"/>
    <w:rsid w:val="00E354F8"/>
    <w:rsid w:val="00E419D3"/>
    <w:rsid w:val="00E44130"/>
    <w:rsid w:val="00E4551D"/>
    <w:rsid w:val="00E515A1"/>
    <w:rsid w:val="00E541F7"/>
    <w:rsid w:val="00E546D7"/>
    <w:rsid w:val="00E60A22"/>
    <w:rsid w:val="00E6661C"/>
    <w:rsid w:val="00E676AA"/>
    <w:rsid w:val="00E704DD"/>
    <w:rsid w:val="00E71C40"/>
    <w:rsid w:val="00E810BE"/>
    <w:rsid w:val="00E81827"/>
    <w:rsid w:val="00E8241E"/>
    <w:rsid w:val="00E83608"/>
    <w:rsid w:val="00E8458C"/>
    <w:rsid w:val="00E90543"/>
    <w:rsid w:val="00E93993"/>
    <w:rsid w:val="00E93FDB"/>
    <w:rsid w:val="00E94C4E"/>
    <w:rsid w:val="00E96373"/>
    <w:rsid w:val="00E979DF"/>
    <w:rsid w:val="00EA1749"/>
    <w:rsid w:val="00EA2679"/>
    <w:rsid w:val="00EA33C2"/>
    <w:rsid w:val="00EA4FB2"/>
    <w:rsid w:val="00EA60FB"/>
    <w:rsid w:val="00EB168E"/>
    <w:rsid w:val="00EB2541"/>
    <w:rsid w:val="00EB450E"/>
    <w:rsid w:val="00EB673E"/>
    <w:rsid w:val="00EB70BB"/>
    <w:rsid w:val="00EB7A09"/>
    <w:rsid w:val="00EB7AB5"/>
    <w:rsid w:val="00EC4E1B"/>
    <w:rsid w:val="00EC6348"/>
    <w:rsid w:val="00ED1826"/>
    <w:rsid w:val="00ED4913"/>
    <w:rsid w:val="00EE5A59"/>
    <w:rsid w:val="00EE5C47"/>
    <w:rsid w:val="00EE678F"/>
    <w:rsid w:val="00EF18A7"/>
    <w:rsid w:val="00EF2CE1"/>
    <w:rsid w:val="00EF3419"/>
    <w:rsid w:val="00EF5779"/>
    <w:rsid w:val="00EF6B20"/>
    <w:rsid w:val="00EF6BAA"/>
    <w:rsid w:val="00EF7D35"/>
    <w:rsid w:val="00F00E13"/>
    <w:rsid w:val="00F138D6"/>
    <w:rsid w:val="00F1520B"/>
    <w:rsid w:val="00F16469"/>
    <w:rsid w:val="00F1715C"/>
    <w:rsid w:val="00F20200"/>
    <w:rsid w:val="00F2138B"/>
    <w:rsid w:val="00F215E4"/>
    <w:rsid w:val="00F32C46"/>
    <w:rsid w:val="00F36881"/>
    <w:rsid w:val="00F377F5"/>
    <w:rsid w:val="00F407AE"/>
    <w:rsid w:val="00F452A9"/>
    <w:rsid w:val="00F46D14"/>
    <w:rsid w:val="00F50820"/>
    <w:rsid w:val="00F528AD"/>
    <w:rsid w:val="00F54324"/>
    <w:rsid w:val="00F55047"/>
    <w:rsid w:val="00F61D6A"/>
    <w:rsid w:val="00F63FB5"/>
    <w:rsid w:val="00F66F67"/>
    <w:rsid w:val="00F743A7"/>
    <w:rsid w:val="00F7522C"/>
    <w:rsid w:val="00F80E24"/>
    <w:rsid w:val="00F811FF"/>
    <w:rsid w:val="00F81833"/>
    <w:rsid w:val="00F82178"/>
    <w:rsid w:val="00F87A3A"/>
    <w:rsid w:val="00F9220F"/>
    <w:rsid w:val="00F969CB"/>
    <w:rsid w:val="00F970C9"/>
    <w:rsid w:val="00F9780F"/>
    <w:rsid w:val="00FA0942"/>
    <w:rsid w:val="00FA09B0"/>
    <w:rsid w:val="00FA0DE2"/>
    <w:rsid w:val="00FA24B4"/>
    <w:rsid w:val="00FA3088"/>
    <w:rsid w:val="00FA38C0"/>
    <w:rsid w:val="00FA42F8"/>
    <w:rsid w:val="00FA670B"/>
    <w:rsid w:val="00FA67F7"/>
    <w:rsid w:val="00FA6ABE"/>
    <w:rsid w:val="00FA6D7A"/>
    <w:rsid w:val="00FB3120"/>
    <w:rsid w:val="00FB4DC2"/>
    <w:rsid w:val="00FB59D0"/>
    <w:rsid w:val="00FC0DF6"/>
    <w:rsid w:val="00FC24B8"/>
    <w:rsid w:val="00FC3D87"/>
    <w:rsid w:val="00FC607C"/>
    <w:rsid w:val="00FD0ADA"/>
    <w:rsid w:val="00FD1320"/>
    <w:rsid w:val="00FD55C2"/>
    <w:rsid w:val="00FD5BEB"/>
    <w:rsid w:val="00FD7A74"/>
    <w:rsid w:val="00FE019E"/>
    <w:rsid w:val="00FE0204"/>
    <w:rsid w:val="00FE0322"/>
    <w:rsid w:val="00FE037F"/>
    <w:rsid w:val="00FE4A3C"/>
    <w:rsid w:val="00FE5850"/>
    <w:rsid w:val="00FE59B8"/>
    <w:rsid w:val="00FF7F7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A5238F"/>
  <w15:docId w15:val="{97C6292F-EC4E-4253-9066-01E6A4C17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Tabeltekst"/>
    <w:qFormat/>
    <w:rsid w:val="00B51003"/>
    <w:pPr>
      <w:spacing w:after="0" w:line="240" w:lineRule="auto"/>
    </w:pPr>
    <w:rPr>
      <w:rFonts w:ascii="Arial" w:hAnsi="Arial" w:cs="Arial"/>
      <w:i/>
    </w:rPr>
  </w:style>
  <w:style w:type="paragraph" w:styleId="Kop1">
    <w:name w:val="heading 1"/>
    <w:basedOn w:val="Standaard"/>
    <w:next w:val="Standaard"/>
    <w:link w:val="Kop1Char"/>
    <w:autoRedefine/>
    <w:uiPriority w:val="9"/>
    <w:qFormat/>
    <w:rsid w:val="00B51003"/>
    <w:pPr>
      <w:keepNext/>
      <w:keepLines/>
      <w:numPr>
        <w:numId w:val="26"/>
      </w:numPr>
      <w:spacing w:before="240" w:after="120" w:line="259" w:lineRule="auto"/>
      <w:outlineLvl w:val="0"/>
    </w:pPr>
    <w:rPr>
      <w:rFonts w:eastAsiaTheme="majorEastAsia" w:cstheme="majorBidi"/>
      <w:i w:val="0"/>
      <w:color w:val="2D8D36"/>
      <w:sz w:val="46"/>
      <w:szCs w:val="32"/>
    </w:rPr>
  </w:style>
  <w:style w:type="paragraph" w:styleId="Kop2">
    <w:name w:val="heading 2"/>
    <w:basedOn w:val="Standaard"/>
    <w:next w:val="Standaard"/>
    <w:link w:val="Kop2Char"/>
    <w:autoRedefine/>
    <w:uiPriority w:val="9"/>
    <w:unhideWhenUsed/>
    <w:qFormat/>
    <w:rsid w:val="00D91897"/>
    <w:pPr>
      <w:keepNext/>
      <w:keepLines/>
      <w:numPr>
        <w:ilvl w:val="1"/>
        <w:numId w:val="26"/>
      </w:numPr>
      <w:jc w:val="both"/>
      <w:outlineLvl w:val="1"/>
    </w:pPr>
    <w:rPr>
      <w:rFonts w:eastAsiaTheme="majorEastAsia" w:cstheme="majorBidi"/>
      <w:color w:val="2D8D36"/>
      <w:sz w:val="26"/>
      <w:szCs w:val="26"/>
    </w:rPr>
  </w:style>
  <w:style w:type="paragraph" w:styleId="Kop3">
    <w:name w:val="heading 3"/>
    <w:basedOn w:val="Standaard"/>
    <w:next w:val="Standaard"/>
    <w:link w:val="Kop3Char"/>
    <w:autoRedefine/>
    <w:uiPriority w:val="9"/>
    <w:unhideWhenUsed/>
    <w:qFormat/>
    <w:rsid w:val="00B51003"/>
    <w:pPr>
      <w:keepNext/>
      <w:keepLines/>
      <w:numPr>
        <w:ilvl w:val="2"/>
        <w:numId w:val="26"/>
      </w:numPr>
      <w:spacing w:before="40" w:line="259" w:lineRule="auto"/>
      <w:outlineLvl w:val="2"/>
    </w:pPr>
    <w:rPr>
      <w:rFonts w:eastAsiaTheme="majorEastAsia" w:cstheme="majorBidi"/>
      <w:color w:val="2D8D36"/>
      <w:szCs w:val="24"/>
    </w:rPr>
  </w:style>
  <w:style w:type="paragraph" w:styleId="Kop4">
    <w:name w:val="heading 4"/>
    <w:basedOn w:val="Standaard"/>
    <w:next w:val="Standaard"/>
    <w:link w:val="Kop4Char"/>
    <w:uiPriority w:val="9"/>
    <w:semiHidden/>
    <w:unhideWhenUsed/>
    <w:rsid w:val="00B536E4"/>
    <w:pPr>
      <w:keepNext/>
      <w:keepLines/>
      <w:numPr>
        <w:ilvl w:val="3"/>
        <w:numId w:val="26"/>
      </w:numPr>
      <w:spacing w:before="200"/>
      <w:outlineLvl w:val="3"/>
    </w:pPr>
    <w:rPr>
      <w:rFonts w:asciiTheme="majorHAnsi" w:eastAsiaTheme="majorEastAsia" w:hAnsiTheme="majorHAnsi" w:cstheme="majorBidi"/>
      <w:b/>
      <w:bCs/>
      <w:i w:val="0"/>
      <w:iCs/>
      <w:color w:val="264F87"/>
    </w:rPr>
  </w:style>
  <w:style w:type="paragraph" w:styleId="Kop5">
    <w:name w:val="heading 5"/>
    <w:basedOn w:val="Standaard"/>
    <w:next w:val="Standaard"/>
    <w:link w:val="Kop5Char"/>
    <w:uiPriority w:val="9"/>
    <w:semiHidden/>
    <w:unhideWhenUsed/>
    <w:qFormat/>
    <w:rsid w:val="004B5C26"/>
    <w:pPr>
      <w:keepNext/>
      <w:keepLines/>
      <w:numPr>
        <w:ilvl w:val="4"/>
        <w:numId w:val="26"/>
      </w:numPr>
      <w:spacing w:before="200"/>
      <w:outlineLvl w:val="4"/>
    </w:pPr>
    <w:rPr>
      <w:rFonts w:asciiTheme="majorHAnsi" w:eastAsiaTheme="majorEastAsia" w:hAnsiTheme="majorHAnsi" w:cstheme="majorBidi"/>
      <w:color w:val="1F4D78" w:themeColor="accent1" w:themeShade="7F"/>
    </w:rPr>
  </w:style>
  <w:style w:type="paragraph" w:styleId="Kop6">
    <w:name w:val="heading 6"/>
    <w:basedOn w:val="Standaard"/>
    <w:next w:val="Standaard"/>
    <w:link w:val="Kop6Char"/>
    <w:uiPriority w:val="9"/>
    <w:semiHidden/>
    <w:unhideWhenUsed/>
    <w:qFormat/>
    <w:rsid w:val="004B5C26"/>
    <w:pPr>
      <w:keepNext/>
      <w:keepLines/>
      <w:numPr>
        <w:ilvl w:val="5"/>
        <w:numId w:val="26"/>
      </w:numPr>
      <w:spacing w:before="200"/>
      <w:outlineLvl w:val="5"/>
    </w:pPr>
    <w:rPr>
      <w:rFonts w:asciiTheme="majorHAnsi" w:eastAsiaTheme="majorEastAsia" w:hAnsiTheme="majorHAnsi" w:cstheme="majorBidi"/>
      <w:i w:val="0"/>
      <w:iCs/>
      <w:color w:val="1F4D78" w:themeColor="accent1" w:themeShade="7F"/>
    </w:rPr>
  </w:style>
  <w:style w:type="paragraph" w:styleId="Kop7">
    <w:name w:val="heading 7"/>
    <w:basedOn w:val="Standaard"/>
    <w:next w:val="Standaard"/>
    <w:link w:val="Kop7Char"/>
    <w:uiPriority w:val="9"/>
    <w:semiHidden/>
    <w:unhideWhenUsed/>
    <w:qFormat/>
    <w:rsid w:val="004B5C26"/>
    <w:pPr>
      <w:keepNext/>
      <w:keepLines/>
      <w:numPr>
        <w:ilvl w:val="6"/>
        <w:numId w:val="26"/>
      </w:numPr>
      <w:spacing w:before="200"/>
      <w:outlineLvl w:val="6"/>
    </w:pPr>
    <w:rPr>
      <w:rFonts w:asciiTheme="majorHAnsi" w:eastAsiaTheme="majorEastAsia" w:hAnsiTheme="majorHAnsi" w:cstheme="majorBidi"/>
      <w:i w:val="0"/>
      <w:iCs/>
      <w:color w:val="404040" w:themeColor="text1" w:themeTint="BF"/>
    </w:rPr>
  </w:style>
  <w:style w:type="paragraph" w:styleId="Kop8">
    <w:name w:val="heading 8"/>
    <w:basedOn w:val="Standaard"/>
    <w:next w:val="Standaard"/>
    <w:link w:val="Kop8Char"/>
    <w:uiPriority w:val="9"/>
    <w:semiHidden/>
    <w:unhideWhenUsed/>
    <w:qFormat/>
    <w:rsid w:val="004B5C26"/>
    <w:pPr>
      <w:keepNext/>
      <w:keepLines/>
      <w:numPr>
        <w:ilvl w:val="7"/>
        <w:numId w:val="26"/>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4B5C26"/>
    <w:pPr>
      <w:keepNext/>
      <w:keepLines/>
      <w:numPr>
        <w:ilvl w:val="8"/>
        <w:numId w:val="26"/>
      </w:numPr>
      <w:spacing w:before="200"/>
      <w:outlineLvl w:val="8"/>
    </w:pPr>
    <w:rPr>
      <w:rFonts w:asciiTheme="majorHAnsi" w:eastAsiaTheme="majorEastAsia" w:hAnsiTheme="majorHAnsi" w:cstheme="majorBidi"/>
      <w:i w:val="0"/>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aliases w:val="standaard 2"/>
    <w:uiPriority w:val="99"/>
    <w:qFormat/>
    <w:rsid w:val="00C078FD"/>
    <w:pPr>
      <w:spacing w:after="0" w:line="320" w:lineRule="exact"/>
      <w:ind w:left="28"/>
    </w:pPr>
    <w:rPr>
      <w:rFonts w:ascii="Arial" w:eastAsia="Microsoft YaHei Light" w:hAnsi="Arial"/>
      <w:szCs w:val="20"/>
    </w:rPr>
  </w:style>
  <w:style w:type="character" w:customStyle="1" w:styleId="Kop1Char">
    <w:name w:val="Kop 1 Char"/>
    <w:basedOn w:val="Standaardalinea-lettertype"/>
    <w:link w:val="Kop1"/>
    <w:uiPriority w:val="9"/>
    <w:rsid w:val="00B51003"/>
    <w:rPr>
      <w:rFonts w:ascii="Arial" w:eastAsiaTheme="majorEastAsia" w:hAnsi="Arial" w:cstheme="majorBidi"/>
      <w:color w:val="2D8D36"/>
      <w:sz w:val="46"/>
      <w:szCs w:val="32"/>
    </w:rPr>
  </w:style>
  <w:style w:type="character" w:customStyle="1" w:styleId="Kop2Char">
    <w:name w:val="Kop 2 Char"/>
    <w:basedOn w:val="Standaardalinea-lettertype"/>
    <w:link w:val="Kop2"/>
    <w:uiPriority w:val="9"/>
    <w:rsid w:val="00D91897"/>
    <w:rPr>
      <w:rFonts w:ascii="Arial" w:eastAsiaTheme="majorEastAsia" w:hAnsi="Arial" w:cstheme="majorBidi"/>
      <w:i/>
      <w:color w:val="2D8D36"/>
      <w:sz w:val="26"/>
      <w:szCs w:val="26"/>
    </w:rPr>
  </w:style>
  <w:style w:type="paragraph" w:styleId="Kopvaninhoudsopgave">
    <w:name w:val="TOC Heading"/>
    <w:basedOn w:val="Kop1"/>
    <w:next w:val="Standaard"/>
    <w:uiPriority w:val="39"/>
    <w:unhideWhenUsed/>
    <w:rsid w:val="003C2B1D"/>
    <w:pPr>
      <w:outlineLvl w:val="9"/>
    </w:pPr>
    <w:rPr>
      <w:color w:val="2E74B5" w:themeColor="accent1" w:themeShade="BF"/>
      <w:lang w:eastAsia="nl-NL"/>
    </w:rPr>
  </w:style>
  <w:style w:type="paragraph" w:styleId="Inhopg1">
    <w:name w:val="toc 1"/>
    <w:basedOn w:val="Standaard"/>
    <w:next w:val="Standaard"/>
    <w:autoRedefine/>
    <w:uiPriority w:val="39"/>
    <w:unhideWhenUsed/>
    <w:rsid w:val="00A409DD"/>
    <w:pPr>
      <w:tabs>
        <w:tab w:val="right" w:leader="dot" w:pos="9062"/>
      </w:tabs>
      <w:spacing w:line="320" w:lineRule="exact"/>
    </w:pPr>
    <w:rPr>
      <w:i w:val="0"/>
    </w:rPr>
  </w:style>
  <w:style w:type="character" w:styleId="Hyperlink">
    <w:name w:val="Hyperlink"/>
    <w:basedOn w:val="Standaardalinea-lettertype"/>
    <w:uiPriority w:val="99"/>
    <w:unhideWhenUsed/>
    <w:rsid w:val="003C2B1D"/>
    <w:rPr>
      <w:rFonts w:ascii="Roboto" w:hAnsi="Roboto"/>
      <w:b w:val="0"/>
      <w:bCs w:val="0"/>
      <w:i w:val="0"/>
      <w:iCs w:val="0"/>
      <w:color w:val="264F87"/>
      <w:u w:val="single"/>
    </w:rPr>
  </w:style>
  <w:style w:type="paragraph" w:styleId="Koptekst">
    <w:name w:val="header"/>
    <w:basedOn w:val="Standaard"/>
    <w:link w:val="KoptekstChar"/>
    <w:uiPriority w:val="99"/>
    <w:unhideWhenUsed/>
    <w:rsid w:val="00C420C4"/>
    <w:pPr>
      <w:tabs>
        <w:tab w:val="center" w:pos="4536"/>
        <w:tab w:val="right" w:pos="9072"/>
      </w:tabs>
    </w:pPr>
  </w:style>
  <w:style w:type="character" w:customStyle="1" w:styleId="KoptekstChar">
    <w:name w:val="Koptekst Char"/>
    <w:basedOn w:val="Standaardalinea-lettertype"/>
    <w:link w:val="Koptekst"/>
    <w:uiPriority w:val="99"/>
    <w:rsid w:val="00C420C4"/>
  </w:style>
  <w:style w:type="paragraph" w:styleId="Voettekst">
    <w:name w:val="footer"/>
    <w:basedOn w:val="Standaard"/>
    <w:link w:val="VoettekstChar"/>
    <w:uiPriority w:val="99"/>
    <w:unhideWhenUsed/>
    <w:rsid w:val="00C420C4"/>
    <w:pPr>
      <w:tabs>
        <w:tab w:val="center" w:pos="4536"/>
        <w:tab w:val="right" w:pos="9072"/>
      </w:tabs>
    </w:pPr>
  </w:style>
  <w:style w:type="character" w:customStyle="1" w:styleId="VoettekstChar">
    <w:name w:val="Voettekst Char"/>
    <w:basedOn w:val="Standaardalinea-lettertype"/>
    <w:link w:val="Voettekst"/>
    <w:uiPriority w:val="99"/>
    <w:rsid w:val="00C420C4"/>
  </w:style>
  <w:style w:type="character" w:styleId="Paginanummer">
    <w:name w:val="page number"/>
    <w:basedOn w:val="Standaardalinea-lettertype"/>
    <w:rsid w:val="00422BAD"/>
    <w:rPr>
      <w:rFonts w:ascii="Roboto" w:hAnsi="Roboto"/>
    </w:rPr>
  </w:style>
  <w:style w:type="paragraph" w:customStyle="1" w:styleId="rapportreferentie">
    <w:name w:val="rapport referentie"/>
    <w:basedOn w:val="Standaard"/>
    <w:rsid w:val="00422BAD"/>
    <w:pPr>
      <w:spacing w:line="256" w:lineRule="exact"/>
      <w:jc w:val="both"/>
    </w:pPr>
    <w:rPr>
      <w:rFonts w:eastAsia="Times New Roman" w:cs="Times New Roman"/>
      <w:sz w:val="14"/>
      <w:szCs w:val="20"/>
      <w:lang w:eastAsia="nl-NL"/>
    </w:rPr>
  </w:style>
  <w:style w:type="character" w:customStyle="1" w:styleId="Kop3Char">
    <w:name w:val="Kop 3 Char"/>
    <w:basedOn w:val="Standaardalinea-lettertype"/>
    <w:link w:val="Kop3"/>
    <w:uiPriority w:val="9"/>
    <w:rsid w:val="00B51003"/>
    <w:rPr>
      <w:rFonts w:ascii="Arial" w:eastAsiaTheme="majorEastAsia" w:hAnsi="Arial" w:cstheme="majorBidi"/>
      <w:i/>
      <w:color w:val="2D8D36"/>
      <w:szCs w:val="24"/>
    </w:rPr>
  </w:style>
  <w:style w:type="paragraph" w:styleId="Inhopg2">
    <w:name w:val="toc 2"/>
    <w:basedOn w:val="Standaard"/>
    <w:next w:val="Standaard"/>
    <w:autoRedefine/>
    <w:uiPriority w:val="39"/>
    <w:unhideWhenUsed/>
    <w:rsid w:val="00292B17"/>
    <w:pPr>
      <w:ind w:left="221"/>
    </w:pPr>
    <w:rPr>
      <w:smallCaps/>
      <w:sz w:val="20"/>
    </w:rPr>
  </w:style>
  <w:style w:type="paragraph" w:styleId="Inhopg3">
    <w:name w:val="toc 3"/>
    <w:basedOn w:val="Standaard"/>
    <w:next w:val="Standaard"/>
    <w:autoRedefine/>
    <w:uiPriority w:val="39"/>
    <w:unhideWhenUsed/>
    <w:rsid w:val="00292B17"/>
    <w:pPr>
      <w:ind w:left="440"/>
    </w:pPr>
    <w:rPr>
      <w:sz w:val="20"/>
    </w:rPr>
  </w:style>
  <w:style w:type="paragraph" w:styleId="Bijschrift">
    <w:name w:val="caption"/>
    <w:basedOn w:val="Standaard"/>
    <w:next w:val="Standaard"/>
    <w:autoRedefine/>
    <w:qFormat/>
    <w:rsid w:val="00FC607C"/>
    <w:pPr>
      <w:spacing w:after="180" w:line="256" w:lineRule="exact"/>
      <w:jc w:val="both"/>
    </w:pPr>
    <w:rPr>
      <w:rFonts w:eastAsia="Times New Roman" w:cs="Times New Roman"/>
      <w:b/>
      <w:bCs/>
      <w:lang w:eastAsia="nl-NL"/>
    </w:rPr>
  </w:style>
  <w:style w:type="paragraph" w:styleId="Lijstalinea">
    <w:name w:val="List Paragraph"/>
    <w:basedOn w:val="Standaard"/>
    <w:uiPriority w:val="34"/>
    <w:qFormat/>
    <w:rsid w:val="006B0EDC"/>
    <w:pPr>
      <w:ind w:left="720"/>
      <w:contextualSpacing/>
    </w:pPr>
  </w:style>
  <w:style w:type="paragraph" w:customStyle="1" w:styleId="afzendergegevens">
    <w:name w:val="afzendergegevens"/>
    <w:basedOn w:val="Standaard"/>
    <w:uiPriority w:val="99"/>
    <w:rsid w:val="00422BAD"/>
    <w:pPr>
      <w:spacing w:line="256" w:lineRule="exact"/>
      <w:ind w:hanging="108"/>
    </w:pPr>
    <w:rPr>
      <w:rFonts w:ascii="Roboto" w:eastAsia="Times New Roman" w:hAnsi="Roboto" w:cs="Times New Roman"/>
      <w:sz w:val="18"/>
      <w:szCs w:val="20"/>
      <w:lang w:eastAsia="nl-NL"/>
    </w:rPr>
  </w:style>
  <w:style w:type="paragraph" w:styleId="Ballontekst">
    <w:name w:val="Balloon Text"/>
    <w:basedOn w:val="Standaard"/>
    <w:link w:val="BallontekstChar"/>
    <w:uiPriority w:val="99"/>
    <w:semiHidden/>
    <w:unhideWhenUsed/>
    <w:rsid w:val="00482B6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482B6D"/>
    <w:rPr>
      <w:rFonts w:ascii="Lucida Grande" w:hAnsi="Lucida Grande" w:cs="Lucida Grande"/>
      <w:sz w:val="18"/>
      <w:szCs w:val="18"/>
    </w:rPr>
  </w:style>
  <w:style w:type="paragraph" w:styleId="Inhopg4">
    <w:name w:val="toc 4"/>
    <w:basedOn w:val="Standaard"/>
    <w:next w:val="Standaard"/>
    <w:autoRedefine/>
    <w:uiPriority w:val="39"/>
    <w:unhideWhenUsed/>
    <w:rsid w:val="004B5C26"/>
    <w:pPr>
      <w:ind w:left="660"/>
    </w:pPr>
    <w:rPr>
      <w:sz w:val="18"/>
      <w:szCs w:val="18"/>
    </w:rPr>
  </w:style>
  <w:style w:type="paragraph" w:styleId="Inhopg5">
    <w:name w:val="toc 5"/>
    <w:basedOn w:val="Standaard"/>
    <w:next w:val="Standaard"/>
    <w:autoRedefine/>
    <w:uiPriority w:val="39"/>
    <w:unhideWhenUsed/>
    <w:rsid w:val="004B5C26"/>
    <w:pPr>
      <w:ind w:left="880"/>
    </w:pPr>
    <w:rPr>
      <w:sz w:val="18"/>
      <w:szCs w:val="18"/>
    </w:rPr>
  </w:style>
  <w:style w:type="paragraph" w:styleId="Inhopg6">
    <w:name w:val="toc 6"/>
    <w:basedOn w:val="Standaard"/>
    <w:next w:val="Standaard"/>
    <w:autoRedefine/>
    <w:uiPriority w:val="39"/>
    <w:unhideWhenUsed/>
    <w:rsid w:val="004B5C26"/>
    <w:pPr>
      <w:ind w:left="1100"/>
    </w:pPr>
    <w:rPr>
      <w:sz w:val="18"/>
      <w:szCs w:val="18"/>
    </w:rPr>
  </w:style>
  <w:style w:type="paragraph" w:styleId="Inhopg7">
    <w:name w:val="toc 7"/>
    <w:basedOn w:val="Standaard"/>
    <w:next w:val="Standaard"/>
    <w:autoRedefine/>
    <w:uiPriority w:val="39"/>
    <w:unhideWhenUsed/>
    <w:rsid w:val="004B5C26"/>
    <w:pPr>
      <w:ind w:left="1320"/>
    </w:pPr>
    <w:rPr>
      <w:sz w:val="18"/>
      <w:szCs w:val="18"/>
    </w:rPr>
  </w:style>
  <w:style w:type="paragraph" w:styleId="Inhopg8">
    <w:name w:val="toc 8"/>
    <w:basedOn w:val="Standaard"/>
    <w:next w:val="Standaard"/>
    <w:autoRedefine/>
    <w:uiPriority w:val="39"/>
    <w:unhideWhenUsed/>
    <w:rsid w:val="004B5C26"/>
    <w:pPr>
      <w:ind w:left="1540"/>
    </w:pPr>
    <w:rPr>
      <w:sz w:val="18"/>
      <w:szCs w:val="18"/>
    </w:rPr>
  </w:style>
  <w:style w:type="paragraph" w:styleId="Inhopg9">
    <w:name w:val="toc 9"/>
    <w:basedOn w:val="Standaard"/>
    <w:next w:val="Standaard"/>
    <w:autoRedefine/>
    <w:uiPriority w:val="39"/>
    <w:unhideWhenUsed/>
    <w:rsid w:val="004B5C26"/>
    <w:pPr>
      <w:ind w:left="1760"/>
    </w:pPr>
    <w:rPr>
      <w:sz w:val="18"/>
      <w:szCs w:val="18"/>
    </w:rPr>
  </w:style>
  <w:style w:type="character" w:customStyle="1" w:styleId="Kop4Char">
    <w:name w:val="Kop 4 Char"/>
    <w:basedOn w:val="Standaardalinea-lettertype"/>
    <w:link w:val="Kop4"/>
    <w:uiPriority w:val="9"/>
    <w:semiHidden/>
    <w:rsid w:val="00B536E4"/>
    <w:rPr>
      <w:rFonts w:asciiTheme="majorHAnsi" w:eastAsiaTheme="majorEastAsia" w:hAnsiTheme="majorHAnsi" w:cstheme="majorBidi"/>
      <w:b/>
      <w:bCs/>
      <w:iCs/>
      <w:color w:val="264F87"/>
    </w:rPr>
  </w:style>
  <w:style w:type="character" w:customStyle="1" w:styleId="Kop5Char">
    <w:name w:val="Kop 5 Char"/>
    <w:basedOn w:val="Standaardalinea-lettertype"/>
    <w:link w:val="Kop5"/>
    <w:uiPriority w:val="9"/>
    <w:semiHidden/>
    <w:rsid w:val="004B5C26"/>
    <w:rPr>
      <w:rFonts w:asciiTheme="majorHAnsi" w:eastAsiaTheme="majorEastAsia" w:hAnsiTheme="majorHAnsi" w:cstheme="majorBidi"/>
      <w:i/>
      <w:color w:val="1F4D78" w:themeColor="accent1" w:themeShade="7F"/>
    </w:rPr>
  </w:style>
  <w:style w:type="character" w:customStyle="1" w:styleId="Kop6Char">
    <w:name w:val="Kop 6 Char"/>
    <w:basedOn w:val="Standaardalinea-lettertype"/>
    <w:link w:val="Kop6"/>
    <w:uiPriority w:val="9"/>
    <w:semiHidden/>
    <w:rsid w:val="004B5C26"/>
    <w:rPr>
      <w:rFonts w:asciiTheme="majorHAnsi" w:eastAsiaTheme="majorEastAsia" w:hAnsiTheme="majorHAnsi" w:cstheme="majorBidi"/>
      <w:iCs/>
      <w:color w:val="1F4D78" w:themeColor="accent1" w:themeShade="7F"/>
    </w:rPr>
  </w:style>
  <w:style w:type="character" w:customStyle="1" w:styleId="Kop7Char">
    <w:name w:val="Kop 7 Char"/>
    <w:basedOn w:val="Standaardalinea-lettertype"/>
    <w:link w:val="Kop7"/>
    <w:uiPriority w:val="9"/>
    <w:semiHidden/>
    <w:rsid w:val="004B5C26"/>
    <w:rPr>
      <w:rFonts w:asciiTheme="majorHAnsi" w:eastAsiaTheme="majorEastAsia" w:hAnsiTheme="majorHAnsi" w:cstheme="majorBidi"/>
      <w:iCs/>
      <w:color w:val="404040" w:themeColor="text1" w:themeTint="BF"/>
    </w:rPr>
  </w:style>
  <w:style w:type="character" w:customStyle="1" w:styleId="Kop8Char">
    <w:name w:val="Kop 8 Char"/>
    <w:basedOn w:val="Standaardalinea-lettertype"/>
    <w:link w:val="Kop8"/>
    <w:uiPriority w:val="9"/>
    <w:semiHidden/>
    <w:rsid w:val="004B5C26"/>
    <w:rPr>
      <w:rFonts w:asciiTheme="majorHAnsi" w:eastAsiaTheme="majorEastAsia" w:hAnsiTheme="majorHAnsi" w:cstheme="majorBidi"/>
      <w:i/>
      <w:color w:val="404040" w:themeColor="text1" w:themeTint="BF"/>
      <w:sz w:val="20"/>
      <w:szCs w:val="20"/>
    </w:rPr>
  </w:style>
  <w:style w:type="character" w:customStyle="1" w:styleId="Kop9Char">
    <w:name w:val="Kop 9 Char"/>
    <w:basedOn w:val="Standaardalinea-lettertype"/>
    <w:link w:val="Kop9"/>
    <w:uiPriority w:val="9"/>
    <w:semiHidden/>
    <w:rsid w:val="004B5C26"/>
    <w:rPr>
      <w:rFonts w:asciiTheme="majorHAnsi" w:eastAsiaTheme="majorEastAsia" w:hAnsiTheme="majorHAnsi" w:cstheme="majorBidi"/>
      <w:iCs/>
      <w:color w:val="404040" w:themeColor="text1" w:themeTint="BF"/>
      <w:sz w:val="20"/>
      <w:szCs w:val="20"/>
    </w:rPr>
  </w:style>
  <w:style w:type="table" w:styleId="Tabelraster">
    <w:name w:val="Table Grid"/>
    <w:basedOn w:val="Standaardtabel"/>
    <w:uiPriority w:val="39"/>
    <w:rsid w:val="00A637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ievebenadrukking">
    <w:name w:val="Intense Emphasis"/>
    <w:basedOn w:val="Standaardalinea-lettertype"/>
    <w:uiPriority w:val="21"/>
    <w:rsid w:val="00812C81"/>
    <w:rPr>
      <w:rFonts w:ascii="Roboto" w:hAnsi="Roboto"/>
      <w:b w:val="0"/>
      <w:bCs w:val="0"/>
      <w:i/>
      <w:iCs/>
      <w:color w:val="DD7400"/>
    </w:rPr>
  </w:style>
  <w:style w:type="paragraph" w:styleId="Titel">
    <w:name w:val="Title"/>
    <w:basedOn w:val="Standaard"/>
    <w:next w:val="Standaard"/>
    <w:link w:val="TitelChar"/>
    <w:uiPriority w:val="10"/>
    <w:qFormat/>
    <w:rsid w:val="005F35F7"/>
    <w:pPr>
      <w:spacing w:before="240" w:after="180"/>
      <w:contextualSpacing/>
    </w:pPr>
    <w:rPr>
      <w:rFonts w:eastAsiaTheme="majorEastAsia" w:cstheme="majorBidi"/>
      <w:i w:val="0"/>
      <w:color w:val="2D8D36"/>
      <w:spacing w:val="-10"/>
      <w:kern w:val="28"/>
      <w:sz w:val="46"/>
      <w:szCs w:val="56"/>
    </w:rPr>
  </w:style>
  <w:style w:type="character" w:customStyle="1" w:styleId="TitelChar">
    <w:name w:val="Titel Char"/>
    <w:basedOn w:val="Standaardalinea-lettertype"/>
    <w:link w:val="Titel"/>
    <w:uiPriority w:val="10"/>
    <w:rsid w:val="005F35F7"/>
    <w:rPr>
      <w:rFonts w:ascii="Arial" w:eastAsiaTheme="majorEastAsia" w:hAnsi="Arial" w:cstheme="majorBidi"/>
      <w:color w:val="2D8D36"/>
      <w:spacing w:val="-10"/>
      <w:kern w:val="28"/>
      <w:sz w:val="46"/>
      <w:szCs w:val="56"/>
    </w:rPr>
  </w:style>
  <w:style w:type="character" w:styleId="Subtielebenadrukking">
    <w:name w:val="Subtle Emphasis"/>
    <w:basedOn w:val="Standaardalinea-lettertype"/>
    <w:uiPriority w:val="19"/>
    <w:qFormat/>
    <w:rsid w:val="00812C81"/>
    <w:rPr>
      <w:rFonts w:ascii="Roboto" w:hAnsi="Roboto"/>
      <w:b w:val="0"/>
      <w:bCs w:val="0"/>
      <w:i/>
      <w:iCs/>
      <w:color w:val="404040" w:themeColor="text1" w:themeTint="BF"/>
    </w:rPr>
  </w:style>
  <w:style w:type="paragraph" w:styleId="Ondertitel">
    <w:name w:val="Subtitle"/>
    <w:basedOn w:val="Standaard"/>
    <w:next w:val="Standaard"/>
    <w:link w:val="OndertitelChar"/>
    <w:uiPriority w:val="11"/>
    <w:qFormat/>
    <w:rsid w:val="00812C81"/>
    <w:pPr>
      <w:numPr>
        <w:ilvl w:val="1"/>
      </w:numPr>
    </w:pPr>
    <w:rPr>
      <w:rFonts w:ascii="Roboto" w:eastAsiaTheme="minorEastAsia" w:hAnsi="Roboto"/>
      <w:color w:val="5A5A5A" w:themeColor="text1" w:themeTint="A5"/>
      <w:spacing w:val="15"/>
    </w:rPr>
  </w:style>
  <w:style w:type="character" w:customStyle="1" w:styleId="OndertitelChar">
    <w:name w:val="Ondertitel Char"/>
    <w:basedOn w:val="Standaardalinea-lettertype"/>
    <w:link w:val="Ondertitel"/>
    <w:uiPriority w:val="11"/>
    <w:rsid w:val="00812C81"/>
    <w:rPr>
      <w:rFonts w:ascii="Roboto" w:eastAsiaTheme="minorEastAsia" w:hAnsi="Roboto"/>
      <w:color w:val="5A5A5A" w:themeColor="text1" w:themeTint="A5"/>
      <w:spacing w:val="15"/>
    </w:rPr>
  </w:style>
  <w:style w:type="character" w:styleId="Nadruk">
    <w:name w:val="Emphasis"/>
    <w:basedOn w:val="Standaardalinea-lettertype"/>
    <w:uiPriority w:val="20"/>
    <w:qFormat/>
    <w:rsid w:val="005F35F7"/>
    <w:rPr>
      <w:rFonts w:ascii="Arial" w:hAnsi="Arial"/>
      <w:b w:val="0"/>
      <w:bCs w:val="0"/>
      <w:i/>
      <w:iCs/>
      <w:color w:val="2D8D36"/>
      <w:sz w:val="22"/>
    </w:rPr>
  </w:style>
  <w:style w:type="character" w:styleId="Zwaar">
    <w:name w:val="Strong"/>
    <w:basedOn w:val="Standaardalinea-lettertype"/>
    <w:uiPriority w:val="22"/>
    <w:qFormat/>
    <w:rsid w:val="00812C81"/>
    <w:rPr>
      <w:rFonts w:ascii="Roboto" w:hAnsi="Roboto"/>
      <w:b/>
      <w:bCs/>
      <w:i w:val="0"/>
      <w:iCs w:val="0"/>
    </w:rPr>
  </w:style>
  <w:style w:type="paragraph" w:styleId="Citaat">
    <w:name w:val="Quote"/>
    <w:basedOn w:val="Standaard"/>
    <w:next w:val="Standaard"/>
    <w:link w:val="CitaatChar"/>
    <w:uiPriority w:val="29"/>
    <w:rsid w:val="00812C81"/>
    <w:pPr>
      <w:spacing w:before="200"/>
      <w:ind w:left="864" w:right="864"/>
      <w:jc w:val="center"/>
    </w:pPr>
    <w:rPr>
      <w:i w:val="0"/>
      <w:iCs/>
      <w:color w:val="404040" w:themeColor="text1" w:themeTint="BF"/>
    </w:rPr>
  </w:style>
  <w:style w:type="character" w:customStyle="1" w:styleId="CitaatChar">
    <w:name w:val="Citaat Char"/>
    <w:basedOn w:val="Standaardalinea-lettertype"/>
    <w:link w:val="Citaat"/>
    <w:uiPriority w:val="29"/>
    <w:rsid w:val="00812C81"/>
    <w:rPr>
      <w:rFonts w:ascii="Roboto Light" w:hAnsi="Roboto Light"/>
      <w:i/>
      <w:iCs/>
      <w:color w:val="404040" w:themeColor="text1" w:themeTint="BF"/>
    </w:rPr>
  </w:style>
  <w:style w:type="paragraph" w:styleId="Duidelijkcitaat">
    <w:name w:val="Intense Quote"/>
    <w:basedOn w:val="Standaard"/>
    <w:next w:val="Standaard"/>
    <w:link w:val="DuidelijkcitaatChar"/>
    <w:uiPriority w:val="30"/>
    <w:rsid w:val="00812C81"/>
    <w:pPr>
      <w:pBdr>
        <w:top w:val="single" w:sz="4" w:space="10" w:color="5B9BD5" w:themeColor="accent1"/>
        <w:bottom w:val="single" w:sz="4" w:space="10" w:color="5B9BD5" w:themeColor="accent1"/>
      </w:pBdr>
      <w:spacing w:before="360" w:after="360"/>
      <w:ind w:left="864" w:right="864"/>
      <w:jc w:val="center"/>
    </w:pPr>
    <w:rPr>
      <w:i w:val="0"/>
      <w:iCs/>
      <w:color w:val="264F87"/>
    </w:rPr>
  </w:style>
  <w:style w:type="character" w:customStyle="1" w:styleId="DuidelijkcitaatChar">
    <w:name w:val="Duidelijk citaat Char"/>
    <w:basedOn w:val="Standaardalinea-lettertype"/>
    <w:link w:val="Duidelijkcitaat"/>
    <w:uiPriority w:val="30"/>
    <w:rsid w:val="00812C81"/>
    <w:rPr>
      <w:rFonts w:ascii="Roboto Light" w:hAnsi="Roboto Light"/>
      <w:i/>
      <w:iCs/>
      <w:color w:val="264F87"/>
    </w:rPr>
  </w:style>
  <w:style w:type="character" w:styleId="Subtieleverwijzing">
    <w:name w:val="Subtle Reference"/>
    <w:basedOn w:val="Standaardalinea-lettertype"/>
    <w:uiPriority w:val="31"/>
    <w:qFormat/>
    <w:rsid w:val="003C2B1D"/>
    <w:rPr>
      <w:rFonts w:ascii="Roboto Condensed" w:hAnsi="Roboto Condensed"/>
      <w:b w:val="0"/>
      <w:bCs w:val="0"/>
      <w:i w:val="0"/>
      <w:iCs w:val="0"/>
      <w:smallCaps/>
      <w:color w:val="5A5A5A" w:themeColor="text1" w:themeTint="A5"/>
    </w:rPr>
  </w:style>
  <w:style w:type="character" w:styleId="Intensieveverwijzing">
    <w:name w:val="Intense Reference"/>
    <w:basedOn w:val="Standaardalinea-lettertype"/>
    <w:uiPriority w:val="32"/>
    <w:rsid w:val="003C2B1D"/>
    <w:rPr>
      <w:rFonts w:ascii="Roboto Condensed" w:hAnsi="Roboto Condensed"/>
      <w:b/>
      <w:bCs/>
      <w:smallCaps/>
      <w:color w:val="5B9BD5" w:themeColor="accent1"/>
      <w:spacing w:val="5"/>
    </w:rPr>
  </w:style>
  <w:style w:type="character" w:styleId="Titelvanboek">
    <w:name w:val="Book Title"/>
    <w:basedOn w:val="Standaardalinea-lettertype"/>
    <w:uiPriority w:val="33"/>
    <w:rsid w:val="003C2B1D"/>
    <w:rPr>
      <w:rFonts w:ascii="Roboto" w:hAnsi="Roboto"/>
      <w:b/>
      <w:bCs/>
      <w:i/>
      <w:iCs/>
      <w:spacing w:val="5"/>
    </w:rPr>
  </w:style>
  <w:style w:type="paragraph" w:customStyle="1" w:styleId="NoteLevel11">
    <w:name w:val="Note Level 11"/>
    <w:basedOn w:val="Standaard"/>
    <w:uiPriority w:val="99"/>
    <w:rsid w:val="003C2B1D"/>
    <w:pPr>
      <w:keepNext/>
      <w:numPr>
        <w:numId w:val="13"/>
      </w:numPr>
      <w:contextualSpacing/>
      <w:outlineLvl w:val="0"/>
    </w:pPr>
    <w:rPr>
      <w:rFonts w:ascii="Roboto" w:hAnsi="Roboto"/>
    </w:rPr>
  </w:style>
  <w:style w:type="paragraph" w:customStyle="1" w:styleId="NoteLevel21">
    <w:name w:val="Note Level 21"/>
    <w:basedOn w:val="Standaard"/>
    <w:uiPriority w:val="99"/>
    <w:rsid w:val="003C2B1D"/>
    <w:pPr>
      <w:keepNext/>
      <w:numPr>
        <w:ilvl w:val="1"/>
        <w:numId w:val="13"/>
      </w:numPr>
      <w:contextualSpacing/>
      <w:outlineLvl w:val="1"/>
    </w:pPr>
    <w:rPr>
      <w:rFonts w:ascii="Roboto" w:hAnsi="Roboto"/>
    </w:rPr>
  </w:style>
  <w:style w:type="paragraph" w:customStyle="1" w:styleId="NoteLevel31">
    <w:name w:val="Note Level 31"/>
    <w:basedOn w:val="Standaard"/>
    <w:uiPriority w:val="99"/>
    <w:rsid w:val="003C2B1D"/>
    <w:pPr>
      <w:keepNext/>
      <w:numPr>
        <w:ilvl w:val="2"/>
        <w:numId w:val="13"/>
      </w:numPr>
      <w:contextualSpacing/>
      <w:outlineLvl w:val="2"/>
    </w:pPr>
    <w:rPr>
      <w:rFonts w:ascii="Roboto" w:hAnsi="Roboto"/>
    </w:rPr>
  </w:style>
  <w:style w:type="paragraph" w:customStyle="1" w:styleId="NoteLevel41">
    <w:name w:val="Note Level 41"/>
    <w:basedOn w:val="Standaard"/>
    <w:uiPriority w:val="99"/>
    <w:rsid w:val="003C2B1D"/>
    <w:pPr>
      <w:keepNext/>
      <w:numPr>
        <w:ilvl w:val="3"/>
        <w:numId w:val="13"/>
      </w:numPr>
      <w:contextualSpacing/>
      <w:outlineLvl w:val="3"/>
    </w:pPr>
    <w:rPr>
      <w:rFonts w:ascii="Roboto" w:hAnsi="Roboto"/>
    </w:rPr>
  </w:style>
  <w:style w:type="paragraph" w:customStyle="1" w:styleId="NoteLevel51">
    <w:name w:val="Note Level 51"/>
    <w:basedOn w:val="Standaard"/>
    <w:uiPriority w:val="99"/>
    <w:rsid w:val="00520624"/>
    <w:pPr>
      <w:keepNext/>
      <w:numPr>
        <w:ilvl w:val="4"/>
        <w:numId w:val="13"/>
      </w:numPr>
      <w:contextualSpacing/>
      <w:outlineLvl w:val="4"/>
    </w:pPr>
    <w:rPr>
      <w:rFonts w:ascii="Roboto" w:hAnsi="Roboto"/>
    </w:rPr>
  </w:style>
  <w:style w:type="paragraph" w:customStyle="1" w:styleId="NoteLevel61">
    <w:name w:val="Note Level 61"/>
    <w:basedOn w:val="Standaard"/>
    <w:uiPriority w:val="99"/>
    <w:rsid w:val="00520624"/>
    <w:pPr>
      <w:keepNext/>
      <w:numPr>
        <w:ilvl w:val="5"/>
        <w:numId w:val="13"/>
      </w:numPr>
      <w:contextualSpacing/>
      <w:outlineLvl w:val="5"/>
    </w:pPr>
    <w:rPr>
      <w:rFonts w:ascii="Roboto" w:hAnsi="Roboto"/>
    </w:rPr>
  </w:style>
  <w:style w:type="paragraph" w:customStyle="1" w:styleId="NoteLevel71">
    <w:name w:val="Note Level 71"/>
    <w:basedOn w:val="Standaard"/>
    <w:uiPriority w:val="99"/>
    <w:rsid w:val="00520624"/>
    <w:pPr>
      <w:keepNext/>
      <w:numPr>
        <w:ilvl w:val="6"/>
        <w:numId w:val="13"/>
      </w:numPr>
      <w:contextualSpacing/>
      <w:outlineLvl w:val="6"/>
    </w:pPr>
    <w:rPr>
      <w:rFonts w:ascii="Roboto" w:hAnsi="Roboto"/>
    </w:rPr>
  </w:style>
  <w:style w:type="paragraph" w:customStyle="1" w:styleId="NoteLevel81">
    <w:name w:val="Note Level 81"/>
    <w:basedOn w:val="Standaard"/>
    <w:uiPriority w:val="99"/>
    <w:rsid w:val="00520624"/>
    <w:pPr>
      <w:keepNext/>
      <w:numPr>
        <w:ilvl w:val="7"/>
        <w:numId w:val="13"/>
      </w:numPr>
      <w:contextualSpacing/>
      <w:outlineLvl w:val="7"/>
    </w:pPr>
    <w:rPr>
      <w:rFonts w:ascii="Roboto" w:hAnsi="Roboto"/>
    </w:rPr>
  </w:style>
  <w:style w:type="paragraph" w:customStyle="1" w:styleId="NoteLevel91">
    <w:name w:val="Note Level 91"/>
    <w:basedOn w:val="Standaard"/>
    <w:uiPriority w:val="99"/>
    <w:rsid w:val="00520624"/>
    <w:pPr>
      <w:keepNext/>
      <w:numPr>
        <w:ilvl w:val="8"/>
        <w:numId w:val="13"/>
      </w:numPr>
      <w:contextualSpacing/>
      <w:outlineLvl w:val="8"/>
    </w:pPr>
    <w:rPr>
      <w:rFonts w:ascii="Roboto" w:hAnsi="Roboto"/>
    </w:rPr>
  </w:style>
  <w:style w:type="table" w:customStyle="1" w:styleId="Rastertabel1licht-Accent31">
    <w:name w:val="Rastertabel 1 licht - Accent 31"/>
    <w:basedOn w:val="Standaardtabel"/>
    <w:uiPriority w:val="46"/>
    <w:rsid w:val="00A90F5F"/>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elraster1licht1">
    <w:name w:val="Tabelraster 1 licht1"/>
    <w:basedOn w:val="Standaardtabel"/>
    <w:uiPriority w:val="46"/>
    <w:rsid w:val="00A90F5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Verwijzingopmerking">
    <w:name w:val="annotation reference"/>
    <w:basedOn w:val="Standaardalinea-lettertype"/>
    <w:uiPriority w:val="99"/>
    <w:semiHidden/>
    <w:unhideWhenUsed/>
    <w:rsid w:val="001F025B"/>
    <w:rPr>
      <w:sz w:val="16"/>
      <w:szCs w:val="16"/>
    </w:rPr>
  </w:style>
  <w:style w:type="paragraph" w:styleId="Tekstopmerking">
    <w:name w:val="annotation text"/>
    <w:basedOn w:val="Standaard"/>
    <w:link w:val="TekstopmerkingChar"/>
    <w:uiPriority w:val="99"/>
    <w:semiHidden/>
    <w:unhideWhenUsed/>
    <w:rsid w:val="001F025B"/>
    <w:rPr>
      <w:sz w:val="20"/>
      <w:szCs w:val="20"/>
    </w:rPr>
  </w:style>
  <w:style w:type="character" w:customStyle="1" w:styleId="TekstopmerkingChar">
    <w:name w:val="Tekst opmerking Char"/>
    <w:basedOn w:val="Standaardalinea-lettertype"/>
    <w:link w:val="Tekstopmerking"/>
    <w:uiPriority w:val="99"/>
    <w:semiHidden/>
    <w:rsid w:val="001F025B"/>
    <w:rPr>
      <w:rFonts w:ascii="Arial" w:hAnsi="Arial" w:cs="Arial"/>
      <w:i/>
      <w:sz w:val="20"/>
      <w:szCs w:val="20"/>
    </w:rPr>
  </w:style>
  <w:style w:type="paragraph" w:styleId="Onderwerpvanopmerking">
    <w:name w:val="annotation subject"/>
    <w:basedOn w:val="Tekstopmerking"/>
    <w:next w:val="Tekstopmerking"/>
    <w:link w:val="OnderwerpvanopmerkingChar"/>
    <w:uiPriority w:val="99"/>
    <w:semiHidden/>
    <w:unhideWhenUsed/>
    <w:rsid w:val="001F025B"/>
    <w:rPr>
      <w:b/>
      <w:bCs/>
    </w:rPr>
  </w:style>
  <w:style w:type="character" w:customStyle="1" w:styleId="OnderwerpvanopmerkingChar">
    <w:name w:val="Onderwerp van opmerking Char"/>
    <w:basedOn w:val="TekstopmerkingChar"/>
    <w:link w:val="Onderwerpvanopmerking"/>
    <w:uiPriority w:val="99"/>
    <w:semiHidden/>
    <w:rsid w:val="001F025B"/>
    <w:rPr>
      <w:rFonts w:ascii="Arial" w:hAnsi="Arial" w:cs="Arial"/>
      <w:b/>
      <w:bCs/>
      <w:i/>
      <w:sz w:val="20"/>
      <w:szCs w:val="20"/>
    </w:rPr>
  </w:style>
  <w:style w:type="paragraph" w:styleId="Normaalweb">
    <w:name w:val="Normal (Web)"/>
    <w:basedOn w:val="Standaard"/>
    <w:uiPriority w:val="99"/>
    <w:rsid w:val="000A358A"/>
    <w:pPr>
      <w:spacing w:before="100" w:beforeAutospacing="1" w:after="100" w:afterAutospacing="1"/>
    </w:pPr>
    <w:rPr>
      <w:rFonts w:ascii="Times New Roman" w:eastAsia="MS ??" w:hAnsi="Times New Roman" w:cs="Times New Roman"/>
      <w:i w:val="0"/>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341006">
      <w:bodyDiv w:val="1"/>
      <w:marLeft w:val="0"/>
      <w:marRight w:val="0"/>
      <w:marTop w:val="0"/>
      <w:marBottom w:val="0"/>
      <w:divBdr>
        <w:top w:val="none" w:sz="0" w:space="0" w:color="auto"/>
        <w:left w:val="none" w:sz="0" w:space="0" w:color="auto"/>
        <w:bottom w:val="none" w:sz="0" w:space="0" w:color="auto"/>
        <w:right w:val="none" w:sz="0" w:space="0" w:color="auto"/>
      </w:divBdr>
    </w:div>
    <w:div w:id="326401323">
      <w:bodyDiv w:val="1"/>
      <w:marLeft w:val="0"/>
      <w:marRight w:val="0"/>
      <w:marTop w:val="0"/>
      <w:marBottom w:val="0"/>
      <w:divBdr>
        <w:top w:val="none" w:sz="0" w:space="0" w:color="auto"/>
        <w:left w:val="none" w:sz="0" w:space="0" w:color="auto"/>
        <w:bottom w:val="none" w:sz="0" w:space="0" w:color="auto"/>
        <w:right w:val="none" w:sz="0" w:space="0" w:color="auto"/>
      </w:divBdr>
    </w:div>
    <w:div w:id="428695664">
      <w:bodyDiv w:val="1"/>
      <w:marLeft w:val="0"/>
      <w:marRight w:val="0"/>
      <w:marTop w:val="0"/>
      <w:marBottom w:val="0"/>
      <w:divBdr>
        <w:top w:val="none" w:sz="0" w:space="0" w:color="auto"/>
        <w:left w:val="none" w:sz="0" w:space="0" w:color="auto"/>
        <w:bottom w:val="none" w:sz="0" w:space="0" w:color="auto"/>
        <w:right w:val="none" w:sz="0" w:space="0" w:color="auto"/>
      </w:divBdr>
    </w:div>
    <w:div w:id="987780979">
      <w:bodyDiv w:val="1"/>
      <w:marLeft w:val="0"/>
      <w:marRight w:val="0"/>
      <w:marTop w:val="0"/>
      <w:marBottom w:val="0"/>
      <w:divBdr>
        <w:top w:val="none" w:sz="0" w:space="0" w:color="auto"/>
        <w:left w:val="none" w:sz="0" w:space="0" w:color="auto"/>
        <w:bottom w:val="none" w:sz="0" w:space="0" w:color="auto"/>
        <w:right w:val="none" w:sz="0" w:space="0" w:color="auto"/>
      </w:divBdr>
    </w:div>
    <w:div w:id="1171726191">
      <w:bodyDiv w:val="1"/>
      <w:marLeft w:val="0"/>
      <w:marRight w:val="0"/>
      <w:marTop w:val="0"/>
      <w:marBottom w:val="0"/>
      <w:divBdr>
        <w:top w:val="none" w:sz="0" w:space="0" w:color="auto"/>
        <w:left w:val="none" w:sz="0" w:space="0" w:color="auto"/>
        <w:bottom w:val="none" w:sz="0" w:space="0" w:color="auto"/>
        <w:right w:val="none" w:sz="0" w:space="0" w:color="auto"/>
      </w:divBdr>
    </w:div>
    <w:div w:id="1291595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2emissiefactoren.nl/lijst-emissiefactoren/"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beije.n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993FB-46BD-43C4-8CA1-AB1A11EA9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4050</Words>
  <Characters>22275</Characters>
  <Application>Microsoft Office Word</Application>
  <DocSecurity>0</DocSecurity>
  <Lines>185</Lines>
  <Paragraphs>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Marjan Kloos</dc:creator>
  <cp:keywords/>
  <dc:description/>
  <cp:lastModifiedBy>Nathalie van de Vliert</cp:lastModifiedBy>
  <cp:revision>8</cp:revision>
  <cp:lastPrinted>2018-10-30T15:17:00Z</cp:lastPrinted>
  <dcterms:created xsi:type="dcterms:W3CDTF">2018-08-07T12:15:00Z</dcterms:created>
  <dcterms:modified xsi:type="dcterms:W3CDTF">2018-11-01T10:17:00Z</dcterms:modified>
</cp:coreProperties>
</file>